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75583">
          <w:rPr>
            <w:b/>
            <w:noProof/>
            <w:sz w:val="24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75583">
          <w:rPr>
            <w:b/>
            <w:noProof/>
            <w:sz w:val="24"/>
          </w:rPr>
          <w:t>107</w:t>
        </w:r>
      </w:fldSimple>
      <w:r w:rsidR="000E2024">
        <w:rPr>
          <w:b/>
          <w:noProof/>
          <w:sz w:val="24"/>
        </w:rPr>
        <w:t>bis</w:t>
      </w:r>
      <w:r w:rsidR="00A93AE0">
        <w:rPr>
          <w:b/>
          <w:noProof/>
          <w:sz w:val="24"/>
        </w:rPr>
        <w:t>-</w:t>
      </w:r>
      <w:r w:rsidR="0056412A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341F3" w:rsidRPr="00297C2B">
        <w:rPr>
          <w:rFonts w:hint="eastAsia"/>
          <w:b/>
          <w:i/>
          <w:noProof/>
          <w:sz w:val="28"/>
          <w:lang w:eastAsia="zh-CN"/>
        </w:rPr>
        <w:t>R3-</w:t>
      </w:r>
      <w:r w:rsidR="00A93AE0">
        <w:rPr>
          <w:b/>
          <w:i/>
          <w:noProof/>
          <w:sz w:val="28"/>
          <w:lang w:eastAsia="zh-CN"/>
        </w:rPr>
        <w:t>20</w:t>
      </w:r>
      <w:r w:rsidR="006271AA">
        <w:rPr>
          <w:b/>
          <w:i/>
          <w:noProof/>
          <w:sz w:val="28"/>
          <w:lang w:eastAsia="zh-CN"/>
        </w:rPr>
        <w:t>2684</w:t>
      </w:r>
    </w:p>
    <w:p w:rsidR="001E41F3" w:rsidRDefault="0094225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0F19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75583">
          <w:rPr>
            <w:b/>
            <w:noProof/>
            <w:sz w:val="24"/>
          </w:rPr>
          <w:t>2</w:t>
        </w:r>
        <w:r w:rsidR="006E78C4">
          <w:rPr>
            <w:b/>
            <w:noProof/>
            <w:sz w:val="24"/>
          </w:rPr>
          <w:t>0</w:t>
        </w:r>
        <w:r w:rsidR="00B75583" w:rsidRPr="00B75583">
          <w:rPr>
            <w:b/>
            <w:noProof/>
            <w:sz w:val="24"/>
            <w:vertAlign w:val="superscript"/>
          </w:rPr>
          <w:t>th</w:t>
        </w:r>
      </w:fldSimple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000F19">
        <w:rPr>
          <w:b/>
          <w:noProof/>
          <w:sz w:val="24"/>
        </w:rPr>
        <w:t xml:space="preserve"> </w:t>
      </w:r>
      <w:r w:rsidR="00B75583">
        <w:rPr>
          <w:b/>
          <w:noProof/>
          <w:sz w:val="24"/>
        </w:rPr>
        <w:t xml:space="preserve">- </w:t>
      </w:r>
      <w:r w:rsidR="006E78C4">
        <w:rPr>
          <w:b/>
          <w:noProof/>
          <w:sz w:val="24"/>
        </w:rPr>
        <w:t>30</w:t>
      </w:r>
      <w:r w:rsidR="00B75583" w:rsidRPr="00B75583">
        <w:rPr>
          <w:b/>
          <w:noProof/>
          <w:sz w:val="24"/>
          <w:vertAlign w:val="superscript"/>
        </w:rPr>
        <w:t>th</w:t>
      </w:r>
      <w:r w:rsidR="00B75583">
        <w:rPr>
          <w:b/>
          <w:noProof/>
          <w:sz w:val="24"/>
        </w:rPr>
        <w:t xml:space="preserve"> </w:t>
      </w:r>
      <w:r w:rsidR="006E78C4">
        <w:rPr>
          <w:b/>
          <w:noProof/>
          <w:sz w:val="24"/>
        </w:rPr>
        <w:t>April</w:t>
      </w:r>
      <w:r w:rsidR="00772285">
        <w:rPr>
          <w:b/>
          <w:noProof/>
          <w:sz w:val="24"/>
          <w:lang w:eastAsia="ko-KR"/>
        </w:rPr>
        <w:t>,</w:t>
      </w:r>
      <w:r w:rsidR="00B75583">
        <w:rPr>
          <w:rFonts w:hint="eastAsia"/>
          <w:b/>
          <w:noProof/>
          <w:sz w:val="24"/>
          <w:lang w:eastAsia="ko-KR"/>
        </w:rPr>
        <w:t xml:space="preserve"> </w:t>
      </w:r>
      <w:r w:rsidR="00B75583">
        <w:rPr>
          <w:b/>
          <w:noProof/>
          <w:sz w:val="24"/>
          <w:lang w:eastAsia="ko-KR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5583" w:rsidP="007715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38.4</w:t>
            </w:r>
            <w:r w:rsidR="0077158F">
              <w:rPr>
                <w:b/>
                <w:noProof/>
                <w:sz w:val="28"/>
                <w:lang w:eastAsia="ko-KR"/>
              </w:rPr>
              <w:t>6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5E99" w:rsidP="00A15E9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0499</w:t>
            </w:r>
          </w:p>
        </w:tc>
        <w:tc>
          <w:tcPr>
            <w:tcW w:w="709" w:type="dxa"/>
          </w:tcPr>
          <w:p w:rsidR="001E41F3" w:rsidRDefault="00B260D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:rsidR="001E41F3" w:rsidRPr="008E613F" w:rsidRDefault="006271AA" w:rsidP="00B7558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A5F2E" w:rsidRPr="008E613F">
              <w:rPr>
                <w:b/>
                <w:sz w:val="28"/>
                <w:szCs w:val="28"/>
              </w:rPr>
              <w:fldChar w:fldCharType="begin"/>
            </w:r>
            <w:r w:rsidR="000A5F2E" w:rsidRPr="008E613F">
              <w:rPr>
                <w:b/>
                <w:sz w:val="28"/>
                <w:szCs w:val="28"/>
              </w:rPr>
              <w:instrText xml:space="preserve"> DOCPROPERTY  Revision  \* MERGEFORMAT </w:instrText>
            </w:r>
            <w:r w:rsidR="000A5F2E" w:rsidRPr="008E613F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78B3" w:rsidP="00281D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1DC1">
              <w:rPr>
                <w:b/>
                <w:noProof/>
                <w:sz w:val="28"/>
              </w:rPr>
              <w:t>5.6</w:t>
            </w:r>
            <w:r w:rsidR="00B7558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954E1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1575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260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C0339" w:rsidP="006271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Correction </w:t>
            </w:r>
            <w:r w:rsidR="00760707">
              <w:rPr>
                <w:noProof/>
                <w:lang w:eastAsia="ko-KR"/>
              </w:rPr>
              <w:t>o</w:t>
            </w:r>
            <w:r w:rsidR="00760707">
              <w:rPr>
                <w:rFonts w:hint="eastAsia"/>
                <w:noProof/>
                <w:lang w:eastAsia="ko-KR"/>
              </w:rPr>
              <w:t xml:space="preserve">f </w:t>
            </w:r>
            <w:r w:rsidR="00760707">
              <w:rPr>
                <w:noProof/>
                <w:lang w:eastAsia="ko-KR"/>
              </w:rPr>
              <w:t>the Old QoS Flow List update</w:t>
            </w:r>
            <w:r w:rsidR="00760707">
              <w:rPr>
                <w:rFonts w:hint="eastAsia"/>
                <w:noProof/>
                <w:lang w:eastAsia="ko-KR"/>
              </w:rPr>
              <w:t xml:space="preserve"> during 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260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  <w:r w:rsidR="00D2663D">
              <w:rPr>
                <w:noProof/>
                <w:lang w:eastAsia="ko-KR"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B260D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954E1" w:rsidP="00B260D6">
            <w:pPr>
              <w:pStyle w:val="CRCoverPage"/>
              <w:spacing w:after="0"/>
              <w:ind w:left="100"/>
              <w:rPr>
                <w:noProof/>
              </w:rPr>
            </w:pPr>
            <w:r w:rsidRPr="007D07E9">
              <w:rPr>
                <w:noProof/>
              </w:rPr>
              <w:t>NR_newRAT-Core</w:t>
            </w:r>
            <w:r>
              <w:t xml:space="preserve"> </w:t>
            </w:r>
            <w:r w:rsidR="000A5F2E">
              <w:fldChar w:fldCharType="begin"/>
            </w:r>
            <w:r w:rsidR="000A5F2E">
              <w:instrText xml:space="preserve"> DOCPROPERTY  RelatedWis  \* MERGEFORMAT </w:instrText>
            </w:r>
            <w:r w:rsidR="000A5F2E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 w:rsidP="00ED02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C17305">
              <w:t>0</w:t>
            </w:r>
            <w:r w:rsidR="00874807">
              <w:t>4-</w:t>
            </w:r>
            <w:r w:rsidR="00ED022B">
              <w:t>29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60D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60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78B3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60E72" w:rsidRDefault="00160E72" w:rsidP="006271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CU-CP should be aware of the r</w:t>
            </w:r>
            <w:r w:rsidR="004425D6">
              <w:rPr>
                <w:rFonts w:hint="eastAsia"/>
                <w:noProof/>
                <w:lang w:eastAsia="ko-KR"/>
              </w:rPr>
              <w:t xml:space="preserve">eception of the SDAP end marker </w:t>
            </w:r>
            <w:r>
              <w:rPr>
                <w:rFonts w:hint="eastAsia"/>
                <w:noProof/>
                <w:lang w:eastAsia="ko-KR"/>
              </w:rPr>
              <w:t>packets at the CU-UP side</w:t>
            </w:r>
            <w:r w:rsidR="002339B8">
              <w:rPr>
                <w:noProof/>
                <w:lang w:eastAsia="ko-KR"/>
              </w:rPr>
              <w:t>, which is not supported by current spec</w:t>
            </w:r>
            <w:r w:rsidR="004425D6">
              <w:rPr>
                <w:noProof/>
                <w:lang w:eastAsia="ko-KR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271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C0995" w:rsidRDefault="005C0995" w:rsidP="006271A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IE to indicate the Old QoS Flow List is added in the BEARER CONTEXT MODIFICATION RESPONSE message is defined. </w:t>
            </w:r>
          </w:p>
          <w:p w:rsidR="00290503" w:rsidRPr="006271AA" w:rsidRDefault="00290503" w:rsidP="002339B8">
            <w:pPr>
              <w:pStyle w:val="CRCoverPage"/>
              <w:spacing w:after="0"/>
              <w:rPr>
                <w:noProof/>
              </w:rPr>
            </w:pPr>
          </w:p>
          <w:p w:rsidR="00290503" w:rsidRPr="00290503" w:rsidRDefault="00290503" w:rsidP="00290503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90503">
              <w:rPr>
                <w:rFonts w:ascii="Arial" w:hAnsi="Arial"/>
                <w:noProof/>
              </w:rPr>
              <w:t xml:space="preserve">Impact assessment towards the previous version of the specification (same release): </w:t>
            </w:r>
          </w:p>
          <w:p w:rsidR="00290503" w:rsidRDefault="00290503" w:rsidP="0035058A">
            <w:pPr>
              <w:pStyle w:val="CRCoverPage"/>
              <w:spacing w:after="0"/>
              <w:ind w:left="100"/>
              <w:rPr>
                <w:noProof/>
              </w:rPr>
            </w:pPr>
            <w:r w:rsidRPr="00290503">
              <w:rPr>
                <w:noProof/>
              </w:rPr>
              <w:t xml:space="preserve">This CR only has an </w:t>
            </w:r>
            <w:r w:rsidRPr="00812DDE">
              <w:rPr>
                <w:noProof/>
              </w:rPr>
              <w:t>impact on</w:t>
            </w:r>
            <w:r w:rsidR="00751E3A">
              <w:rPr>
                <w:noProof/>
              </w:rPr>
              <w:t xml:space="preserve"> the</w:t>
            </w:r>
            <w:r w:rsidRPr="00812DDE">
              <w:rPr>
                <w:noProof/>
              </w:rPr>
              <w:t xml:space="preserve"> </w:t>
            </w:r>
            <w:r w:rsidR="0035058A">
              <w:rPr>
                <w:noProof/>
              </w:rPr>
              <w:t>BEARER CONTEXT</w:t>
            </w:r>
            <w:r w:rsidR="000F3724" w:rsidRPr="00812DDE">
              <w:rPr>
                <w:noProof/>
              </w:rPr>
              <w:t xml:space="preserve"> modification</w:t>
            </w:r>
            <w:r w:rsidRPr="00812DDE">
              <w:rPr>
                <w:noProof/>
              </w:rPr>
              <w:t xml:space="preserve"> procedure</w:t>
            </w:r>
            <w:r w:rsidRPr="00290503">
              <w:rPr>
                <w:noProof/>
              </w:rPr>
              <w:t>, and the change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505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18F" w:rsidP="00E4418F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The QoS flow re-mapping doesn’t properly 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4D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8.3.2</w:t>
            </w:r>
            <w:r w:rsidR="00D445F5">
              <w:rPr>
                <w:noProof/>
                <w:lang w:eastAsia="ko-KR"/>
              </w:rPr>
              <w:t>.2</w:t>
            </w:r>
            <w:r>
              <w:rPr>
                <w:noProof/>
                <w:lang w:eastAsia="ko-KR"/>
              </w:rPr>
              <w:t xml:space="preserve">, </w:t>
            </w:r>
            <w:r w:rsidR="003E1A80">
              <w:rPr>
                <w:rFonts w:hint="eastAsia"/>
                <w:noProof/>
                <w:lang w:eastAsia="ko-KR"/>
              </w:rPr>
              <w:t>9.3.</w:t>
            </w:r>
            <w:r w:rsidR="00D445F5">
              <w:rPr>
                <w:rFonts w:hint="eastAsia"/>
                <w:noProof/>
                <w:lang w:eastAsia="ko-KR"/>
              </w:rPr>
              <w:t>3.19</w:t>
            </w:r>
            <w:r w:rsidR="00B30989">
              <w:rPr>
                <w:noProof/>
                <w:lang w:eastAsia="ko-KR"/>
              </w:rPr>
              <w:t>, 9.4.5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1F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58F" w:rsidTr="0077158F">
        <w:tc>
          <w:tcPr>
            <w:tcW w:w="9629" w:type="dxa"/>
            <w:shd w:val="clear" w:color="auto" w:fill="FFFF00"/>
          </w:tcPr>
          <w:p w:rsidR="0077158F" w:rsidRPr="0077158F" w:rsidRDefault="0077158F" w:rsidP="0077158F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 w:rsidRPr="0077158F">
              <w:rPr>
                <w:i/>
                <w:noProof/>
              </w:rPr>
              <w:lastRenderedPageBreak/>
              <w:t xml:space="preserve">Start of the </w:t>
            </w:r>
            <w:r w:rsidR="00A32E45">
              <w:rPr>
                <w:i/>
                <w:noProof/>
              </w:rPr>
              <w:t>1</w:t>
            </w:r>
            <w:r w:rsidR="00A32E45" w:rsidRPr="00A32E45">
              <w:rPr>
                <w:i/>
                <w:noProof/>
                <w:vertAlign w:val="superscript"/>
              </w:rPr>
              <w:t>st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25BF0" w:rsidRDefault="00725BF0" w:rsidP="002B3121">
      <w:pPr>
        <w:pStyle w:val="3"/>
      </w:pPr>
      <w:bookmarkStart w:id="3" w:name="_Toc20955498"/>
      <w:bookmarkStart w:id="4" w:name="_Toc29460830"/>
      <w:r w:rsidRPr="00FA52B0">
        <w:t>8.3.2</w:t>
      </w:r>
      <w:r w:rsidRPr="00FA52B0">
        <w:tab/>
        <w:t>Bearer Context Modification (</w:t>
      </w:r>
      <w:proofErr w:type="spellStart"/>
      <w:r w:rsidRPr="00FA52B0">
        <w:t>gNB</w:t>
      </w:r>
      <w:proofErr w:type="spellEnd"/>
      <w:r w:rsidRPr="00FA52B0">
        <w:t>-CU-CP initiated)</w:t>
      </w:r>
      <w:bookmarkEnd w:id="3"/>
      <w:bookmarkEnd w:id="4"/>
      <w:r w:rsidRPr="00FA52B0">
        <w:t xml:space="preserve"> </w:t>
      </w:r>
    </w:p>
    <w:p w:rsidR="00725BF0" w:rsidRPr="00FA52B0" w:rsidRDefault="00725BF0" w:rsidP="002B3121">
      <w:pPr>
        <w:pStyle w:val="4"/>
      </w:pPr>
      <w:bookmarkStart w:id="5" w:name="_Toc20955499"/>
      <w:bookmarkStart w:id="6" w:name="_Toc29460831"/>
      <w:r w:rsidRPr="00FA52B0">
        <w:t>8.3.2.1</w:t>
      </w:r>
      <w:r w:rsidRPr="00FA52B0">
        <w:tab/>
        <w:t>General</w:t>
      </w:r>
      <w:bookmarkEnd w:id="5"/>
      <w:bookmarkEnd w:id="6"/>
    </w:p>
    <w:p w:rsidR="00725BF0" w:rsidRPr="00FA52B0" w:rsidRDefault="00725BF0" w:rsidP="002B3121">
      <w:r w:rsidRPr="00FA52B0">
        <w:t xml:space="preserve">The purpose of the Bearer Context Modification procedure is to allow the </w:t>
      </w:r>
      <w:proofErr w:type="spellStart"/>
      <w:r w:rsidRPr="00FA52B0">
        <w:t>gNB</w:t>
      </w:r>
      <w:proofErr w:type="spellEnd"/>
      <w:r w:rsidRPr="00FA52B0">
        <w:t xml:space="preserve">-CU-CP to modify a bearer context in the </w:t>
      </w:r>
      <w:proofErr w:type="spellStart"/>
      <w:r w:rsidRPr="00FA52B0">
        <w:t>gNB</w:t>
      </w:r>
      <w:proofErr w:type="spellEnd"/>
      <w:r w:rsidRPr="00FA52B0">
        <w:t>-CU-UP. The procedure uses UE-associated signalling.</w:t>
      </w:r>
    </w:p>
    <w:p w:rsidR="00725BF0" w:rsidRPr="00FA52B0" w:rsidRDefault="00725BF0" w:rsidP="002B3121">
      <w:pPr>
        <w:pStyle w:val="4"/>
      </w:pPr>
      <w:bookmarkStart w:id="7" w:name="_Toc20955500"/>
      <w:bookmarkStart w:id="8" w:name="_Toc29460832"/>
      <w:r w:rsidRPr="00FA52B0">
        <w:t>8.3.2.2</w:t>
      </w:r>
      <w:r w:rsidRPr="00FA52B0">
        <w:tab/>
        <w:t>Successful Operation</w:t>
      </w:r>
      <w:bookmarkEnd w:id="7"/>
      <w:bookmarkEnd w:id="8"/>
    </w:p>
    <w:p w:rsidR="00725BF0" w:rsidRPr="00FA52B0" w:rsidRDefault="00725BF0" w:rsidP="002B3121">
      <w:pPr>
        <w:pStyle w:val="TH"/>
      </w:pPr>
      <w:r w:rsidRPr="00FA52B0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4pt;height:160.6pt" o:ole="">
            <v:imagedata r:id="rId13" o:title=""/>
          </v:shape>
          <o:OLEObject Type="Embed" ProgID="Visio.Drawing.15" ShapeID="_x0000_i1025" DrawAspect="Content" ObjectID="_1649664060" r:id="rId14"/>
        </w:object>
      </w:r>
    </w:p>
    <w:p w:rsidR="00725BF0" w:rsidRPr="00FA52B0" w:rsidRDefault="00725BF0" w:rsidP="002B3121">
      <w:pPr>
        <w:pStyle w:val="TF"/>
      </w:pPr>
      <w:r w:rsidRPr="00FA52B0">
        <w:t>Figure 8.3.2.2-1: Bearer Context Modification procedure: Successful Operation.</w:t>
      </w:r>
    </w:p>
    <w:p w:rsidR="00725BF0" w:rsidRPr="00FA52B0" w:rsidRDefault="00725BF0" w:rsidP="002B3121">
      <w:pPr>
        <w:rPr>
          <w:lang w:eastAsia="ja-JP"/>
        </w:rPr>
      </w:pPr>
      <w:r w:rsidRPr="00FA52B0"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725BF0" w:rsidRPr="00FA52B0" w:rsidRDefault="00725BF0" w:rsidP="002B3121">
      <w:r w:rsidRPr="00FA52B0">
        <w:t>The gNB-CU-UP shall report to the gNB-CU-CP, in the BEARER CONTEXT MODIFICATION RESPONSE message, the result for all the requested resources in the following way:</w:t>
      </w:r>
    </w:p>
    <w:p w:rsidR="00725BF0" w:rsidRPr="00FA52B0" w:rsidRDefault="00725BF0" w:rsidP="002B3121">
      <w:pPr>
        <w:ind w:left="284"/>
      </w:pPr>
      <w:r w:rsidRPr="00FA52B0">
        <w:t>For E-UTRAN: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DRBs which are successfully established shall be included in the </w:t>
      </w:r>
      <w:r w:rsidRPr="00FA52B0">
        <w:rPr>
          <w:i/>
        </w:rPr>
        <w:t>DRB Setup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DRBs which failed to be established shall be included in the </w:t>
      </w:r>
      <w:r w:rsidRPr="00FA52B0">
        <w:rPr>
          <w:i/>
        </w:rPr>
        <w:t>DRB Failed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DRBs which are successfully modified shall be included in the </w:t>
      </w:r>
      <w:r w:rsidRPr="00FA52B0">
        <w:rPr>
          <w:i/>
        </w:rPr>
        <w:t>DRB Modified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DRBs which failed to be modified shall be included in the </w:t>
      </w:r>
      <w:r w:rsidRPr="00FA52B0">
        <w:rPr>
          <w:i/>
        </w:rPr>
        <w:t>DRB Failed To Modify List</w:t>
      </w:r>
      <w:r w:rsidRPr="00FA52B0">
        <w:t xml:space="preserve"> IE;</w:t>
      </w:r>
    </w:p>
    <w:p w:rsidR="00725BF0" w:rsidRPr="00FA52B0" w:rsidRDefault="00725BF0" w:rsidP="002B3121">
      <w:pPr>
        <w:ind w:left="284"/>
      </w:pPr>
      <w:r w:rsidRPr="00FA52B0">
        <w:t>For NG-RAN: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</w:t>
      </w:r>
      <w:bookmarkStart w:id="9" w:name="_Hlk513630551"/>
      <w:r w:rsidRPr="00FA52B0">
        <w:t xml:space="preserve">PDU Session Resources </w:t>
      </w:r>
      <w:bookmarkEnd w:id="9"/>
      <w:r w:rsidRPr="00FA52B0">
        <w:t xml:space="preserve">which are successfully established shall be included in the </w:t>
      </w:r>
      <w:r w:rsidRPr="00FA52B0">
        <w:rPr>
          <w:i/>
        </w:rPr>
        <w:t>PDU Session Resource Setup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PDU Session Resources which failed to be established shall be included in the </w:t>
      </w:r>
      <w:r w:rsidRPr="00FA52B0">
        <w:rPr>
          <w:i/>
        </w:rPr>
        <w:t>PDU Session Resource Failed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PDU Session Resources which are successfully modified shall be included in the </w:t>
      </w:r>
      <w:r w:rsidRPr="00FA52B0">
        <w:rPr>
          <w:i/>
        </w:rPr>
        <w:t>PDU Session Resource Modified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A list of PDU Session Resources which failed to be modified shall be included in the </w:t>
      </w:r>
      <w:r w:rsidRPr="00FA52B0">
        <w:rPr>
          <w:i/>
        </w:rPr>
        <w:t>PDU Session Resource Failed To Modify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For each </w:t>
      </w:r>
      <w:bookmarkStart w:id="10" w:name="_Hlk527454371"/>
      <w:r w:rsidRPr="00FA52B0">
        <w:t xml:space="preserve">successfully </w:t>
      </w:r>
      <w:bookmarkEnd w:id="10"/>
      <w:r w:rsidRPr="00FA52B0">
        <w:t xml:space="preserve">established or modified PDU Session Resource, a list of DRBs which are successfully established shall be included in the </w:t>
      </w:r>
      <w:r w:rsidRPr="00FA52B0">
        <w:rPr>
          <w:i/>
        </w:rPr>
        <w:t>DRB Setup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For each successfully established or modified PDU Session Resource, a list of DRBs which failed to be established shall be included in the </w:t>
      </w:r>
      <w:r w:rsidRPr="00FA52B0">
        <w:rPr>
          <w:i/>
        </w:rPr>
        <w:t>DRB Failed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lastRenderedPageBreak/>
        <w:t>-</w:t>
      </w:r>
      <w:r w:rsidRPr="00FA52B0">
        <w:tab/>
        <w:t xml:space="preserve">For each successfully modified PDU Session Resource, a list of DRBs which are successfully modified shall be included in the </w:t>
      </w:r>
      <w:r w:rsidRPr="00FA52B0">
        <w:rPr>
          <w:i/>
        </w:rPr>
        <w:t>DRB Modified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For each successfully modified PDU Session Resource, a list of DRBs which failed to be modified shall be included in the </w:t>
      </w:r>
      <w:r w:rsidRPr="00FA52B0">
        <w:rPr>
          <w:i/>
        </w:rPr>
        <w:t>DRB Failed To Modify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For each successfully established or modified DRB, a list of QoS Flows which are successfully established shall be included in the </w:t>
      </w:r>
      <w:r w:rsidRPr="00FA52B0">
        <w:rPr>
          <w:i/>
        </w:rPr>
        <w:t>Flow Setup List</w:t>
      </w:r>
      <w:r w:rsidRPr="00FA52B0">
        <w:t xml:space="preserve"> IE;</w:t>
      </w:r>
    </w:p>
    <w:p w:rsidR="00725BF0" w:rsidRPr="00FA52B0" w:rsidRDefault="00725BF0" w:rsidP="002B3121">
      <w:pPr>
        <w:pStyle w:val="B1"/>
        <w:ind w:left="851"/>
      </w:pPr>
      <w:r w:rsidRPr="00FA52B0">
        <w:t>-</w:t>
      </w:r>
      <w:r w:rsidRPr="00FA52B0">
        <w:tab/>
        <w:t xml:space="preserve">For each successfully established or modified DRB, a list of QoS Flows which failed to be established shall be included in the </w:t>
      </w:r>
      <w:r w:rsidRPr="00FA52B0">
        <w:rPr>
          <w:i/>
        </w:rPr>
        <w:t>Flow Failed List</w:t>
      </w:r>
      <w:r w:rsidRPr="00FA52B0">
        <w:t xml:space="preserve"> IE;</w:t>
      </w:r>
    </w:p>
    <w:p w:rsidR="00725BF0" w:rsidRPr="00FA52B0" w:rsidRDefault="00725BF0" w:rsidP="002B3121">
      <w:r w:rsidRPr="00FA52B0"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725BF0" w:rsidRPr="00FA52B0" w:rsidRDefault="00725BF0" w:rsidP="002B3121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Security Information </w:t>
      </w:r>
      <w:r w:rsidRPr="00FA52B0">
        <w:rPr>
          <w:rFonts w:eastAsia="SimSun"/>
        </w:rPr>
        <w:t xml:space="preserve">IE is contained in the BEARER CONTEXT MODIFICATION REQUEST message, the gNB-CU-UP shall update the corresponding information. </w:t>
      </w:r>
    </w:p>
    <w:p w:rsidR="00725BF0" w:rsidRPr="00FA52B0" w:rsidRDefault="00725BF0" w:rsidP="002B3121">
      <w:pPr>
        <w:rPr>
          <w:lang w:eastAsia="ja-JP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UE DL Aggregate Maximum Bit Rate </w:t>
      </w:r>
      <w:r w:rsidRPr="00FA52B0">
        <w:rPr>
          <w:rFonts w:eastAsia="SimSun"/>
        </w:rPr>
        <w:t>IE is contained in the BEARER CONTEXT MODIFICATION REQUEST message, the gNB-CU-UP shall update the corresponding information.</w:t>
      </w:r>
    </w:p>
    <w:p w:rsidR="00725BF0" w:rsidRPr="00FA52B0" w:rsidRDefault="00725BF0" w:rsidP="002B3121">
      <w:r w:rsidRPr="00FA52B0">
        <w:t xml:space="preserve">If the </w:t>
      </w:r>
      <w:r w:rsidRPr="00FA52B0">
        <w:rPr>
          <w:i/>
        </w:rPr>
        <w:t>UE DL Maximum Integrity Protected Data Rate</w:t>
      </w:r>
      <w:r w:rsidRPr="00FA52B0">
        <w:t xml:space="preserve"> IE is contained in the BEARER CONTEXT MODIFICATION REQUEST message, the gNB-CU-UP shall update the corresponding information.</w:t>
      </w:r>
    </w:p>
    <w:p w:rsidR="00725BF0" w:rsidRPr="00FA52B0" w:rsidRDefault="00725BF0" w:rsidP="002B3121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Bearer Context Status Change </w:t>
      </w:r>
      <w:r w:rsidRPr="00FA52B0">
        <w:rPr>
          <w:rFonts w:eastAsia="SimSun"/>
        </w:rPr>
        <w:t xml:space="preserve">IE is contained in the BEARER CONTEXT MODIFICATION REQUEST message, the gNB-CU-UP shall consider the UE RRC state and act as specified in TS 38.401 [2]. </w:t>
      </w:r>
    </w:p>
    <w:p w:rsidR="00725BF0" w:rsidRPr="00FA52B0" w:rsidRDefault="00725BF0" w:rsidP="002B3121">
      <w:r w:rsidRPr="00FA52B0">
        <w:t xml:space="preserve">If the </w:t>
      </w:r>
      <w:r w:rsidRPr="00FA52B0">
        <w:rPr>
          <w:i/>
        </w:rPr>
        <w:t>Data Forwarding Information Request</w:t>
      </w:r>
      <w:r w:rsidRPr="00FA52B0">
        <w:t xml:space="preserve"> IE, </w:t>
      </w:r>
      <w:r w:rsidRPr="00FA52B0">
        <w:rPr>
          <w:i/>
        </w:rPr>
        <w:t>PDU Session Data Forwarding Information Request</w:t>
      </w:r>
      <w:r w:rsidRPr="00FA52B0">
        <w:t xml:space="preserve"> IE or the </w:t>
      </w:r>
      <w:r w:rsidRPr="00FA52B0">
        <w:rPr>
          <w:i/>
        </w:rPr>
        <w:t>DRB Data Forwarding Information Request</w:t>
      </w:r>
      <w:r w:rsidRPr="00FA52B0">
        <w:t xml:space="preserve"> IE are included in the </w:t>
      </w:r>
      <w:r w:rsidRPr="00FA52B0">
        <w:rPr>
          <w:rFonts w:eastAsia="SimSun"/>
        </w:rPr>
        <w:t xml:space="preserve">BEARER CONTEXT MODIFICATION REQUEST message, the gNB-CU-UP shall include the requested forwarding information in the </w:t>
      </w:r>
      <w:r w:rsidRPr="00FA52B0">
        <w:rPr>
          <w:i/>
        </w:rPr>
        <w:t>Data Forwarding Information Response</w:t>
      </w:r>
      <w:r w:rsidRPr="00FA52B0">
        <w:t xml:space="preserve"> IE, </w:t>
      </w:r>
      <w:r w:rsidRPr="00FA52B0">
        <w:rPr>
          <w:i/>
        </w:rPr>
        <w:t>PDU Session Data Forwarding Information Response</w:t>
      </w:r>
      <w:r w:rsidRPr="00FA52B0">
        <w:t xml:space="preserve"> IE or the </w:t>
      </w:r>
      <w:r w:rsidRPr="00FA52B0">
        <w:rPr>
          <w:i/>
        </w:rPr>
        <w:t>DRB Data Forwarding Information Response</w:t>
      </w:r>
      <w:r w:rsidRPr="00FA52B0">
        <w:t xml:space="preserve"> IE in the </w:t>
      </w:r>
      <w:r w:rsidRPr="00FA52B0">
        <w:rPr>
          <w:rFonts w:eastAsia="SimSun"/>
        </w:rPr>
        <w:t>BEARER CONTEXT MODIFICATION RESPONSE message.</w:t>
      </w:r>
    </w:p>
    <w:p w:rsidR="00725BF0" w:rsidRPr="00FA52B0" w:rsidRDefault="00725BF0" w:rsidP="002B3121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PDCP Configuration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information, except for the </w:t>
      </w:r>
      <w:r w:rsidRPr="00FA52B0">
        <w:rPr>
          <w:rFonts w:eastAsia="SimSun"/>
          <w:i/>
        </w:rPr>
        <w:t>PDCP SN UL Size</w:t>
      </w:r>
      <w:r w:rsidRPr="00FA52B0">
        <w:rPr>
          <w:rFonts w:eastAsia="SimSun"/>
        </w:rPr>
        <w:t xml:space="preserve"> IE, the </w:t>
      </w:r>
      <w:r w:rsidRPr="00FA52B0">
        <w:rPr>
          <w:rFonts w:eastAsia="SimSun"/>
          <w:i/>
        </w:rPr>
        <w:t>PDCP SN DL Size</w:t>
      </w:r>
      <w:r w:rsidRPr="00FA52B0">
        <w:rPr>
          <w:rFonts w:eastAsia="SimSun"/>
        </w:rPr>
        <w:t xml:space="preserve"> IE and the </w:t>
      </w:r>
      <w:r w:rsidRPr="00FA52B0">
        <w:rPr>
          <w:rFonts w:eastAsia="SimSun"/>
          <w:i/>
        </w:rPr>
        <w:t>RLC mode</w:t>
      </w:r>
      <w:r w:rsidRPr="00FA52B0">
        <w:rPr>
          <w:rFonts w:eastAsia="SimSun"/>
        </w:rPr>
        <w:t xml:space="preserve"> IE which shall be ignored. </w:t>
      </w:r>
    </w:p>
    <w:p w:rsidR="00725BF0" w:rsidRDefault="00725BF0" w:rsidP="002B3121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E-UTRAN QoS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:rsidR="00E54F74" w:rsidRDefault="00E54F74" w:rsidP="002B3121">
      <w:pPr>
        <w:rPr>
          <w:rFonts w:eastAsia="SimSun"/>
        </w:rPr>
      </w:pPr>
      <w:r>
        <w:rPr>
          <w:rFonts w:eastAsia="SimSun"/>
        </w:rPr>
        <w:t xml:space="preserve">If the </w:t>
      </w:r>
      <w:r w:rsidRPr="00E54F74">
        <w:rPr>
          <w:rFonts w:eastAsia="SimSun"/>
          <w:i/>
        </w:rPr>
        <w:t>PDCP SN Status Request</w:t>
      </w:r>
      <w:r>
        <w:rPr>
          <w:rFonts w:eastAsia="SimSun"/>
        </w:rPr>
        <w:t xml:space="preserve"> IE is contained in the </w:t>
      </w:r>
      <w:r w:rsidRPr="00E54F74">
        <w:rPr>
          <w:rFonts w:eastAsia="SimSun"/>
          <w:i/>
        </w:rPr>
        <w:t>DRB To Modify List</w:t>
      </w:r>
      <w:r>
        <w:rPr>
          <w:rFonts w:eastAsia="SimSun"/>
        </w:rPr>
        <w:t xml:space="preserve"> IE in the BEARER CONTEXT MODIFICATION REQUEST message, the gNB-CU-UP shall include the </w:t>
      </w:r>
      <w:r w:rsidRPr="00E54F74">
        <w:rPr>
          <w:rFonts w:eastAsia="SimSun"/>
          <w:i/>
        </w:rPr>
        <w:t>UL COUNT Value</w:t>
      </w:r>
      <w:r>
        <w:rPr>
          <w:rFonts w:eastAsia="SimSun"/>
        </w:rPr>
        <w:t xml:space="preserve"> IE and the </w:t>
      </w:r>
      <w:r w:rsidRPr="00E54F74">
        <w:rPr>
          <w:rFonts w:eastAsia="SimSun"/>
          <w:i/>
        </w:rPr>
        <w:t>DL COUNT Value</w:t>
      </w:r>
      <w:r>
        <w:rPr>
          <w:rFonts w:eastAsia="SimSun"/>
        </w:rPr>
        <w:t xml:space="preserve"> IE in the BEARER CONTEXT MODIFICATION RESPONSE message. </w:t>
      </w:r>
    </w:p>
    <w:p w:rsidR="00725BF0" w:rsidRDefault="00725BF0" w:rsidP="00725BF0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PDCP SN Status Information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 xml:space="preserve">DRB To </w:t>
      </w:r>
      <w:r w:rsidRPr="00FA52B0">
        <w:rPr>
          <w:rFonts w:eastAsia="SimSun" w:hint="eastAsia"/>
          <w:i/>
          <w:lang w:eastAsia="zh-CN"/>
        </w:rPr>
        <w:t>Setup</w:t>
      </w:r>
      <w:r w:rsidRPr="00FA52B0">
        <w:rPr>
          <w:rFonts w:eastAsia="SimSun"/>
          <w:i/>
        </w:rPr>
        <w:t xml:space="preserve"> List</w:t>
      </w:r>
      <w:r w:rsidRPr="00FA52B0">
        <w:rPr>
          <w:rFonts w:eastAsia="SimSun"/>
        </w:rPr>
        <w:t xml:space="preserve"> IE </w:t>
      </w:r>
      <w:r w:rsidRPr="00FA52B0">
        <w:rPr>
          <w:rFonts w:eastAsia="SimSun" w:hint="eastAsia"/>
          <w:lang w:eastAsia="zh-CN"/>
        </w:rPr>
        <w:t xml:space="preserve">or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take it into account and act as specified in TS 38.401 [2]. 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DL UP Parameters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Cell Group To Add </w:t>
      </w:r>
      <w:r w:rsidRPr="00FA52B0">
        <w:rPr>
          <w:rFonts w:eastAsia="SimSun"/>
        </w:rPr>
        <w:t xml:space="preserve">IE or the </w:t>
      </w:r>
      <w:r w:rsidRPr="00FA52B0">
        <w:rPr>
          <w:rFonts w:eastAsia="SimSun"/>
          <w:i/>
        </w:rPr>
        <w:t xml:space="preserve">Cell Group To Modify </w:t>
      </w:r>
      <w:r w:rsidRPr="00FA52B0">
        <w:rPr>
          <w:rFonts w:eastAsia="SimSun"/>
        </w:rPr>
        <w:t xml:space="preserve">IE or the </w:t>
      </w:r>
      <w:r w:rsidRPr="00FA52B0">
        <w:rPr>
          <w:rFonts w:eastAsia="SimSun"/>
          <w:i/>
        </w:rPr>
        <w:t xml:space="preserve">Cell Group To Remove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add or modify or remove the corresponding cell group. 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PDU Session Resource DL Aggregate Maximum Bit Rate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PDU Session Resource To Setup List</w:t>
      </w:r>
      <w:r w:rsidRPr="00FA52B0">
        <w:rPr>
          <w:rFonts w:eastAsia="SimSun"/>
        </w:rPr>
        <w:t xml:space="preserve"> IE in the BEARER CONTEXT MODIFICATION REQUEST message, the gNB-CU-UP shall replace </w:t>
      </w:r>
      <w:r w:rsidRPr="00FA52B0">
        <w:t xml:space="preserve">the information in the UE context and use it when enforcing downlink traffic policing for the non GBR QoS flows </w:t>
      </w:r>
      <w:r w:rsidRPr="00FA52B0">
        <w:rPr>
          <w:rFonts w:eastAsia="SimSun" w:hint="eastAsia"/>
          <w:lang w:eastAsia="zh-CN"/>
        </w:rPr>
        <w:t>for the concerned</w:t>
      </w:r>
      <w:r w:rsidRPr="00FA52B0">
        <w:rPr>
          <w:lang w:eastAsia="ja-JP"/>
        </w:rPr>
        <w:t xml:space="preserve"> </w:t>
      </w:r>
      <w:r w:rsidRPr="00FA52B0">
        <w:rPr>
          <w:rFonts w:eastAsia="SimSun" w:hint="eastAsia"/>
          <w:lang w:eastAsia="zh-CN"/>
        </w:rPr>
        <w:t>UE</w:t>
      </w:r>
      <w:r w:rsidRPr="00FA52B0">
        <w:rPr>
          <w:rFonts w:eastAsia="SimSun"/>
          <w:lang w:eastAsia="zh-CN"/>
        </w:rPr>
        <w:t>,</w:t>
      </w:r>
      <w:r w:rsidRPr="00FA52B0">
        <w:rPr>
          <w:rFonts w:eastAsia="SimSun" w:hint="eastAsia"/>
          <w:lang w:eastAsia="zh-CN"/>
        </w:rPr>
        <w:t xml:space="preserve"> as specified in TS 23.501</w:t>
      </w:r>
      <w:r w:rsidRPr="00FA52B0">
        <w:rPr>
          <w:rFonts w:eastAsia="SimSun"/>
          <w:lang w:eastAsia="zh-CN"/>
        </w:rPr>
        <w:t xml:space="preserve"> </w:t>
      </w:r>
      <w:r w:rsidRPr="00FA52B0">
        <w:rPr>
          <w:rFonts w:eastAsia="SimSun" w:hint="eastAsia"/>
          <w:lang w:eastAsia="zh-CN"/>
        </w:rPr>
        <w:t>[</w:t>
      </w:r>
      <w:r w:rsidRPr="00FA52B0">
        <w:rPr>
          <w:rFonts w:eastAsia="SimSun"/>
          <w:lang w:eastAsia="zh-CN"/>
        </w:rPr>
        <w:t>20].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PDU Session Resource DL Aggregate Maximum Bit Rate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PDU Session Resource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SDAP Configuration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lastRenderedPageBreak/>
        <w:t xml:space="preserve">If the </w:t>
      </w:r>
      <w:r w:rsidRPr="00FA52B0">
        <w:rPr>
          <w:rFonts w:eastAsia="SimSun"/>
          <w:i/>
        </w:rPr>
        <w:t xml:space="preserve">Flow Mapping Information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 update the corresponding information. </w:t>
      </w:r>
    </w:p>
    <w:p w:rsidR="00F308C3" w:rsidRPr="00FA52B0" w:rsidRDefault="00F308C3" w:rsidP="00F308C3">
      <w:pPr>
        <w:rPr>
          <w:lang w:eastAsia="zh-CN"/>
        </w:rPr>
      </w:pPr>
      <w:r w:rsidRPr="00FA52B0">
        <w:t xml:space="preserve">For each requested DRB, if the </w:t>
      </w:r>
      <w:r w:rsidRPr="00FA52B0">
        <w:rPr>
          <w:i/>
        </w:rPr>
        <w:t>PDCP Duplication</w:t>
      </w:r>
      <w:r w:rsidRPr="00FA52B0">
        <w:t xml:space="preserve"> IE is included in the </w:t>
      </w:r>
      <w:r w:rsidRPr="00FA52B0">
        <w:rPr>
          <w:i/>
        </w:rPr>
        <w:t>PDCP Configuration</w:t>
      </w:r>
      <w:r w:rsidRPr="00FA52B0">
        <w:t xml:space="preserve"> IE contained in the BEARER CONTEXT MODIFICATION REQUEST message, and one cell group is included in </w:t>
      </w:r>
      <w:r w:rsidRPr="00FA52B0">
        <w:rPr>
          <w:i/>
        </w:rPr>
        <w:t>Cell Group Information</w:t>
      </w:r>
      <w:r w:rsidRPr="00FA52B0">
        <w:t xml:space="preserve"> IE, then the gNB-CU-CP shall include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in the BEARER CONTEXT MODIFICATION REQUEST message, and the gNB-CU-UP shall also include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in the BEARER CONTEXT MODIFICATION RESPONSE message </w:t>
      </w:r>
      <w:r w:rsidRPr="00FA52B0">
        <w:rPr>
          <w:lang w:eastAsia="zh-CN"/>
        </w:rPr>
        <w:t>to support packet duplication for intra-gNB-DU CA.</w:t>
      </w:r>
      <w:r w:rsidRPr="00FA52B0">
        <w:t xml:space="preserve"> The first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 of the two </w:t>
      </w:r>
      <w:r w:rsidRPr="00FA52B0">
        <w:rPr>
          <w:i/>
          <w:noProof/>
          <w:szCs w:val="18"/>
        </w:rPr>
        <w:t xml:space="preserve">UP </w:t>
      </w:r>
      <w:r w:rsidRPr="00FA52B0">
        <w:rPr>
          <w:i/>
          <w:noProof/>
          <w:szCs w:val="18"/>
          <w:lang w:eastAsia="ja-JP"/>
        </w:rPr>
        <w:t>Transport Layer Information</w:t>
      </w:r>
      <w:r w:rsidRPr="00FA52B0">
        <w:t xml:space="preserve"> IEs is for the primary path.</w:t>
      </w:r>
    </w:p>
    <w:p w:rsidR="00F308C3" w:rsidRPr="00FA52B0" w:rsidRDefault="00F308C3" w:rsidP="00F308C3">
      <w:pPr>
        <w:rPr>
          <w:rFonts w:eastAsia="SimSun"/>
        </w:rPr>
      </w:pPr>
      <w:r w:rsidRPr="00FA52B0"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 w:rsidRPr="00FA52B0">
        <w:rPr>
          <w:i/>
        </w:rPr>
        <w:t>DL UP Parameters</w:t>
      </w:r>
      <w:r w:rsidRPr="00FA52B0">
        <w:t xml:space="preserve"> IE for the concerned DRB, then the gNB-CU-UP shall consider that PDCP duplication is deconfigured for this DRB. If such Bearer Context Modification (gNB-CU-CP initiated) procedure occurs, the </w:t>
      </w:r>
      <w:r w:rsidRPr="00FA52B0">
        <w:rPr>
          <w:i/>
        </w:rPr>
        <w:t>Duplication Activation</w:t>
      </w:r>
      <w:r w:rsidRPr="00FA52B0">
        <w:t xml:space="preserve"> IE shall not be included for the concerned DRB.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New UL TNL Information Required </w:t>
      </w:r>
      <w:r w:rsidRPr="00FA52B0">
        <w:rPr>
          <w:rFonts w:eastAsia="SimSun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F308C3" w:rsidRPr="00FA52B0" w:rsidRDefault="00F308C3" w:rsidP="00F308C3">
      <w:pPr>
        <w:rPr>
          <w:rFonts w:eastAsia="SimSun"/>
        </w:rPr>
      </w:pPr>
      <w:r w:rsidRPr="00FA52B0">
        <w:t xml:space="preserve">For each PDU session for which the </w:t>
      </w:r>
      <w:r w:rsidRPr="00FA52B0">
        <w:rPr>
          <w:i/>
          <w:iCs/>
        </w:rPr>
        <w:t>Security Indication</w:t>
      </w:r>
      <w:r w:rsidRPr="00FA52B0">
        <w:t xml:space="preserve"> IE is included</w:t>
      </w:r>
      <w:r w:rsidRPr="00FA52B0">
        <w:rPr>
          <w:rFonts w:eastAsia="SimSun"/>
        </w:rPr>
        <w:t xml:space="preserve"> in the </w:t>
      </w:r>
      <w:r w:rsidRPr="00FA52B0">
        <w:rPr>
          <w:rFonts w:eastAsia="SimSun"/>
          <w:i/>
        </w:rPr>
        <w:t>PDU Session Resource To Setup List</w:t>
      </w:r>
      <w:r w:rsidRPr="00FA52B0">
        <w:rPr>
          <w:rFonts w:eastAsia="SimSun"/>
        </w:rPr>
        <w:t xml:space="preserve"> IE of the BEARER CONTEXT MODIFICATION REQUEST message, </w:t>
      </w:r>
      <w:r w:rsidRPr="00FA52B0">
        <w:t xml:space="preserve">and the </w:t>
      </w:r>
      <w:r w:rsidRPr="00FA52B0">
        <w:rPr>
          <w:i/>
          <w:iCs/>
        </w:rPr>
        <w:t>Integrity Protection Indication</w:t>
      </w:r>
      <w:r w:rsidRPr="00FA52B0">
        <w:t xml:space="preserve"> IE or </w:t>
      </w:r>
      <w:r w:rsidRPr="00FA52B0">
        <w:rPr>
          <w:i/>
          <w:iCs/>
        </w:rPr>
        <w:t>Confidentiality Protection Indication</w:t>
      </w:r>
      <w:r w:rsidRPr="00FA52B0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FA52B0">
        <w:rPr>
          <w:i/>
          <w:iCs/>
        </w:rPr>
        <w:t>Integrity Protection Result</w:t>
      </w:r>
      <w:r w:rsidRPr="00FA52B0">
        <w:t xml:space="preserve"> IE or </w:t>
      </w:r>
      <w:r w:rsidRPr="00FA52B0">
        <w:rPr>
          <w:i/>
          <w:iCs/>
        </w:rPr>
        <w:t>Confidentiality Protection Result</w:t>
      </w:r>
      <w:r w:rsidRPr="00FA52B0">
        <w:t xml:space="preserve"> IE, respectively, in the </w:t>
      </w:r>
      <w:r w:rsidRPr="00FA52B0">
        <w:rPr>
          <w:i/>
          <w:iCs/>
        </w:rPr>
        <w:t>PDU Session Resource Setup List</w:t>
      </w:r>
      <w:r w:rsidRPr="00FA52B0">
        <w:t xml:space="preserve"> IE of</w:t>
      </w:r>
      <w:r w:rsidRPr="00FA52B0">
        <w:rPr>
          <w:rFonts w:eastAsia="SimSun"/>
        </w:rPr>
        <w:t xml:space="preserve"> the BEARER CONTEXT MODIFICATION RESPONSE message.</w:t>
      </w:r>
    </w:p>
    <w:p w:rsidR="00F308C3" w:rsidRPr="00FA52B0" w:rsidRDefault="00F308C3" w:rsidP="00F308C3">
      <w:pPr>
        <w:rPr>
          <w:lang w:eastAsia="ja-JP"/>
        </w:rPr>
      </w:pPr>
      <w:r w:rsidRPr="00FA52B0">
        <w:rPr>
          <w:rFonts w:hint="eastAsia"/>
          <w:lang w:eastAsia="zh-CN"/>
        </w:rPr>
        <w:t xml:space="preserve">For each PDU session for which the </w:t>
      </w:r>
      <w:r w:rsidRPr="00FA52B0">
        <w:rPr>
          <w:rFonts w:hint="eastAsia"/>
          <w:i/>
          <w:lang w:eastAsia="zh-CN"/>
        </w:rPr>
        <w:t>Security Indication</w:t>
      </w:r>
      <w:r w:rsidRPr="00FA52B0">
        <w:rPr>
          <w:rFonts w:hint="eastAsia"/>
          <w:lang w:eastAsia="zh-CN"/>
        </w:rPr>
        <w:t xml:space="preserve"> IE is included in the </w:t>
      </w:r>
      <w:r w:rsidRPr="00FA52B0">
        <w:rPr>
          <w:i/>
          <w:iCs/>
        </w:rPr>
        <w:t>PDU Session Resource To Setup List</w:t>
      </w:r>
      <w:r w:rsidRPr="00FA52B0">
        <w:rPr>
          <w:lang w:eastAsia="zh-CN"/>
        </w:rPr>
        <w:t xml:space="preserve"> IE of the </w:t>
      </w:r>
      <w:r w:rsidRPr="00FA52B0">
        <w:t xml:space="preserve">BEARER CONTEXT MODIFICATION REQUEST </w:t>
      </w:r>
      <w:r w:rsidRPr="00FA52B0">
        <w:rPr>
          <w:lang w:eastAsia="ja-JP"/>
        </w:rPr>
        <w:t xml:space="preserve">message, </w:t>
      </w:r>
      <w:r w:rsidRPr="00FA52B0">
        <w:rPr>
          <w:rFonts w:hint="eastAsia"/>
          <w:lang w:eastAsia="zh-CN"/>
        </w:rPr>
        <w:t>and</w:t>
      </w:r>
      <w:r w:rsidRPr="00FA52B0">
        <w:rPr>
          <w:lang w:eastAsia="zh-CN"/>
        </w:rPr>
        <w:t xml:space="preserve"> the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rFonts w:hint="eastAsia"/>
          <w:i/>
          <w:lang w:eastAsia="zh-CN"/>
        </w:rPr>
        <w:t>Integrity Protection Indication</w:t>
      </w:r>
      <w:r w:rsidRPr="00FA52B0">
        <w:rPr>
          <w:rFonts w:hint="eastAsia"/>
          <w:lang w:eastAsia="zh-CN"/>
        </w:rPr>
        <w:t xml:space="preserve"> IE </w:t>
      </w:r>
      <w:r w:rsidRPr="00FA52B0">
        <w:rPr>
          <w:lang w:eastAsia="zh-CN"/>
        </w:rPr>
        <w:t xml:space="preserve">or </w:t>
      </w:r>
      <w:r w:rsidRPr="00FA52B0">
        <w:rPr>
          <w:i/>
          <w:lang w:eastAsia="zh-CN"/>
        </w:rPr>
        <w:t>Confidentiality</w:t>
      </w:r>
      <w:r w:rsidRPr="00FA52B0">
        <w:rPr>
          <w:rFonts w:hint="eastAsia"/>
          <w:i/>
          <w:lang w:eastAsia="zh-CN"/>
        </w:rPr>
        <w:t xml:space="preserve"> Protection Indication</w:t>
      </w:r>
      <w:r w:rsidRPr="00FA52B0">
        <w:rPr>
          <w:rFonts w:hint="eastAsia"/>
          <w:lang w:eastAsia="zh-CN"/>
        </w:rPr>
        <w:t xml:space="preserve"> IE is set to </w:t>
      </w:r>
      <w:r w:rsidRPr="00FA52B0">
        <w:rPr>
          <w:lang w:eastAsia="zh-CN"/>
        </w:rPr>
        <w:t>"required"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>then</w:t>
      </w:r>
      <w:r w:rsidRPr="00FA52B0">
        <w:t xml:space="preserve"> the gNB-CU-UP shall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>integrity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>protection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 xml:space="preserve">or ciphering, respectively, </w:t>
      </w:r>
      <w:r w:rsidRPr="00FA52B0">
        <w:rPr>
          <w:rFonts w:hint="eastAsia"/>
          <w:lang w:eastAsia="zh-CN"/>
        </w:rPr>
        <w:t xml:space="preserve">for the </w:t>
      </w:r>
      <w:r w:rsidRPr="00FA52B0">
        <w:rPr>
          <w:lang w:eastAsia="ja-JP"/>
        </w:rPr>
        <w:t>concerned PDU Session</w:t>
      </w:r>
      <w:r w:rsidRPr="00FA52B0">
        <w:t xml:space="preserve">. </w:t>
      </w:r>
      <w:r w:rsidRPr="00FA52B0">
        <w:rPr>
          <w:lang w:eastAsia="zh-CN"/>
        </w:rPr>
        <w:t>If</w:t>
      </w:r>
      <w:r w:rsidRPr="00FA52B0">
        <w:rPr>
          <w:rFonts w:hint="eastAsia"/>
          <w:lang w:eastAsia="zh-CN"/>
        </w:rPr>
        <w:t xml:space="preserve"> the </w:t>
      </w:r>
      <w:r w:rsidRPr="00FA52B0">
        <w:t>gNB-CU-UP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lang w:eastAsia="zh-CN"/>
        </w:rPr>
        <w:t xml:space="preserve">cannot </w:t>
      </w:r>
      <w:r w:rsidRPr="00FA52B0">
        <w:rPr>
          <w:rFonts w:hint="eastAsia"/>
          <w:lang w:eastAsia="zh-CN"/>
        </w:rPr>
        <w:t xml:space="preserve">perform </w:t>
      </w:r>
      <w:r w:rsidRPr="00FA52B0">
        <w:rPr>
          <w:lang w:eastAsia="zh-CN"/>
        </w:rPr>
        <w:t xml:space="preserve">the </w:t>
      </w:r>
      <w:r w:rsidRPr="00FA52B0">
        <w:rPr>
          <w:rFonts w:hint="eastAsia"/>
          <w:lang w:eastAsia="zh-CN"/>
        </w:rPr>
        <w:t>user plane integrity</w:t>
      </w:r>
      <w:r w:rsidRPr="00FA52B0">
        <w:rPr>
          <w:lang w:eastAsia="zh-CN"/>
        </w:rPr>
        <w:t xml:space="preserve"> protection or ciphering, it shall reject the setup of the PDU Session Resources with an appropriate cause value</w:t>
      </w:r>
      <w:r w:rsidRPr="00FA52B0">
        <w:rPr>
          <w:lang w:eastAsia="ja-JP"/>
        </w:rPr>
        <w:t xml:space="preserve">. </w:t>
      </w:r>
    </w:p>
    <w:p w:rsidR="00F308C3" w:rsidRPr="00FA52B0" w:rsidRDefault="00F308C3" w:rsidP="00F308C3">
      <w:pPr>
        <w:rPr>
          <w:lang w:eastAsia="zh-CN"/>
        </w:rPr>
      </w:pPr>
      <w:r w:rsidRPr="00FA52B0">
        <w:rPr>
          <w:rFonts w:hint="eastAsia"/>
          <w:lang w:eastAsia="zh-CN"/>
        </w:rPr>
        <w:t xml:space="preserve">For each PDU session for which the Security Indication IE is included in the </w:t>
      </w:r>
      <w:r w:rsidRPr="00FA52B0">
        <w:rPr>
          <w:i/>
          <w:lang w:eastAsia="zh-CN"/>
        </w:rPr>
        <w:t>PDU Session Resource To Setup List</w:t>
      </w:r>
      <w:r w:rsidRPr="00FA52B0">
        <w:rPr>
          <w:lang w:eastAsia="zh-CN"/>
        </w:rPr>
        <w:t xml:space="preserve"> of the BEARER</w:t>
      </w:r>
      <w:r w:rsidRPr="00FA52B0">
        <w:t xml:space="preserve"> CONTEXT MODIFICATION REQUEST message</w:t>
      </w:r>
      <w:r w:rsidRPr="00FA52B0">
        <w:rPr>
          <w:lang w:eastAsia="zh-CN"/>
        </w:rPr>
        <w:t xml:space="preserve">: </w:t>
      </w:r>
    </w:p>
    <w:p w:rsidR="00F308C3" w:rsidRPr="00FA52B0" w:rsidRDefault="00F308C3" w:rsidP="00F308C3">
      <w:pPr>
        <w:pStyle w:val="B1"/>
        <w:rPr>
          <w:lang w:eastAsia="zh-CN"/>
        </w:rPr>
      </w:pPr>
      <w:r w:rsidRPr="00FA52B0">
        <w:rPr>
          <w:lang w:eastAsia="zh-CN"/>
        </w:rPr>
        <w:t>-</w:t>
      </w:r>
      <w:r w:rsidRPr="00FA52B0">
        <w:rPr>
          <w:lang w:eastAsia="zh-CN"/>
        </w:rPr>
        <w:tab/>
        <w:t>if the</w:t>
      </w:r>
      <w:r w:rsidRPr="00FA52B0">
        <w:rPr>
          <w:rFonts w:hint="eastAsia"/>
          <w:lang w:eastAsia="zh-CN"/>
        </w:rPr>
        <w:t xml:space="preserve"> </w:t>
      </w:r>
      <w:r w:rsidRPr="00FA52B0">
        <w:rPr>
          <w:rFonts w:hint="eastAsia"/>
          <w:i/>
          <w:lang w:eastAsia="zh-CN"/>
        </w:rPr>
        <w:t>Integrity Protection Indication</w:t>
      </w:r>
      <w:r w:rsidRPr="00FA52B0">
        <w:rPr>
          <w:rFonts w:hint="eastAsia"/>
          <w:lang w:eastAsia="zh-CN"/>
        </w:rPr>
        <w:t xml:space="preserve"> IE</w:t>
      </w:r>
      <w:r w:rsidRPr="00FA52B0">
        <w:rPr>
          <w:lang w:eastAsia="zh-CN"/>
        </w:rPr>
        <w:t xml:space="preserve"> </w:t>
      </w:r>
      <w:r w:rsidRPr="00FA52B0">
        <w:rPr>
          <w:rFonts w:hint="eastAsia"/>
          <w:lang w:eastAsia="zh-CN"/>
        </w:rPr>
        <w:t xml:space="preserve">is set to </w:t>
      </w:r>
      <w:r w:rsidRPr="00FA52B0">
        <w:rPr>
          <w:lang w:eastAsia="zh-CN"/>
        </w:rPr>
        <w:t>"not needed"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 xml:space="preserve">then </w:t>
      </w:r>
      <w:r w:rsidRPr="00FA52B0">
        <w:t xml:space="preserve">the gNB-CU-UP shall not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>integrity protection</w:t>
      </w:r>
      <w:r w:rsidRPr="00FA52B0">
        <w:rPr>
          <w:rFonts w:hint="eastAsia"/>
          <w:lang w:eastAsia="zh-CN"/>
        </w:rPr>
        <w:t xml:space="preserve"> for the </w:t>
      </w:r>
      <w:r w:rsidRPr="00FA52B0">
        <w:t>concerned PDU session;</w:t>
      </w:r>
      <w:r w:rsidRPr="00FA52B0">
        <w:rPr>
          <w:rFonts w:hint="eastAsia"/>
          <w:lang w:eastAsia="zh-CN"/>
        </w:rPr>
        <w:t xml:space="preserve"> </w:t>
      </w:r>
    </w:p>
    <w:p w:rsidR="00F308C3" w:rsidRPr="00FA52B0" w:rsidRDefault="00F308C3" w:rsidP="00F308C3">
      <w:pPr>
        <w:pStyle w:val="B1"/>
        <w:rPr>
          <w:lang w:eastAsia="zh-CN"/>
        </w:rPr>
      </w:pPr>
      <w:r w:rsidRPr="00FA52B0">
        <w:rPr>
          <w:lang w:eastAsia="zh-CN"/>
        </w:rPr>
        <w:t>-</w:t>
      </w:r>
      <w:r w:rsidRPr="00FA52B0">
        <w:rPr>
          <w:i/>
          <w:lang w:eastAsia="zh-CN"/>
        </w:rPr>
        <w:tab/>
      </w:r>
      <w:r w:rsidRPr="00FA52B0">
        <w:rPr>
          <w:lang w:eastAsia="zh-CN"/>
        </w:rPr>
        <w:t xml:space="preserve">if the </w:t>
      </w:r>
      <w:r w:rsidRPr="00FA52B0">
        <w:rPr>
          <w:i/>
          <w:lang w:eastAsia="zh-CN"/>
        </w:rPr>
        <w:t>Confidentiality</w:t>
      </w:r>
      <w:r w:rsidRPr="00FA52B0">
        <w:rPr>
          <w:rFonts w:hint="eastAsia"/>
          <w:i/>
          <w:lang w:eastAsia="zh-CN"/>
        </w:rPr>
        <w:t xml:space="preserve"> Protection Indication</w:t>
      </w:r>
      <w:r w:rsidRPr="00FA52B0">
        <w:rPr>
          <w:rFonts w:hint="eastAsia"/>
          <w:lang w:eastAsia="zh-CN"/>
        </w:rPr>
        <w:t xml:space="preserve"> IE is set to </w:t>
      </w:r>
      <w:r w:rsidRPr="00FA52B0">
        <w:rPr>
          <w:lang w:eastAsia="zh-CN"/>
        </w:rPr>
        <w:t>"not needed"</w:t>
      </w:r>
      <w:r w:rsidRPr="00FA52B0">
        <w:rPr>
          <w:rFonts w:hint="eastAsia"/>
          <w:lang w:eastAsia="zh-CN"/>
        </w:rPr>
        <w:t xml:space="preserve">, </w:t>
      </w:r>
      <w:r w:rsidRPr="00FA52B0">
        <w:rPr>
          <w:lang w:eastAsia="zh-CN"/>
        </w:rPr>
        <w:t xml:space="preserve">then </w:t>
      </w:r>
      <w:r w:rsidRPr="00FA52B0">
        <w:t xml:space="preserve">the gNB-CU-UP shall not </w:t>
      </w:r>
      <w:r w:rsidRPr="00FA52B0">
        <w:rPr>
          <w:rFonts w:hint="eastAsia"/>
          <w:lang w:eastAsia="zh-CN"/>
        </w:rPr>
        <w:t xml:space="preserve">perform user plane </w:t>
      </w:r>
      <w:r w:rsidRPr="00FA52B0">
        <w:rPr>
          <w:lang w:eastAsia="zh-CN"/>
        </w:rPr>
        <w:t xml:space="preserve">ciphering </w:t>
      </w:r>
      <w:r w:rsidRPr="00FA52B0">
        <w:rPr>
          <w:rFonts w:hint="eastAsia"/>
          <w:lang w:eastAsia="zh-CN"/>
        </w:rPr>
        <w:t xml:space="preserve">for the </w:t>
      </w:r>
      <w:r w:rsidRPr="00FA52B0">
        <w:t>concerned PDU session</w:t>
      </w:r>
      <w:r w:rsidRPr="00FA52B0">
        <w:rPr>
          <w:rFonts w:hint="eastAsia"/>
          <w:lang w:eastAsia="zh-CN"/>
        </w:rPr>
        <w:t>.</w:t>
      </w:r>
    </w:p>
    <w:p w:rsidR="00F308C3" w:rsidRPr="00FA52B0" w:rsidRDefault="00F308C3" w:rsidP="00F308C3">
      <w:pPr>
        <w:rPr>
          <w:lang w:eastAsia="zh-CN"/>
        </w:rPr>
      </w:pPr>
      <w:r w:rsidRPr="00FA52B0">
        <w:rPr>
          <w:lang w:eastAsia="ja-JP"/>
        </w:rPr>
        <w:t xml:space="preserve">For each PDU Session Resource, if the </w:t>
      </w:r>
      <w:r w:rsidRPr="00FA52B0">
        <w:rPr>
          <w:i/>
          <w:lang w:eastAsia="ja-JP"/>
        </w:rPr>
        <w:t>Network Instance</w:t>
      </w:r>
      <w:r w:rsidRPr="00FA52B0">
        <w:rPr>
          <w:lang w:eastAsia="ja-JP"/>
        </w:rPr>
        <w:t xml:space="preserve"> IE is included in the</w:t>
      </w:r>
      <w:r w:rsidRPr="00FA52B0">
        <w:rPr>
          <w:rFonts w:eastAsia="SimSun"/>
          <w:i/>
        </w:rPr>
        <w:t xml:space="preserve"> PDU Session Resource To Setup List</w:t>
      </w:r>
      <w:r w:rsidRPr="00FA52B0">
        <w:rPr>
          <w:rFonts w:eastAsia="SimSun"/>
        </w:rPr>
        <w:t xml:space="preserve"> IE or the </w:t>
      </w:r>
      <w:r w:rsidRPr="00FA52B0">
        <w:rPr>
          <w:rFonts w:eastAsia="SimSun"/>
          <w:i/>
        </w:rPr>
        <w:t>PDU Session Resource To Modify List</w:t>
      </w:r>
      <w:r w:rsidRPr="00FA52B0">
        <w:rPr>
          <w:rFonts w:eastAsia="SimSun"/>
        </w:rPr>
        <w:t xml:space="preserve"> IE in the BEARER CONTEXT MODIFICATION REQUEST message and the </w:t>
      </w:r>
      <w:r w:rsidRPr="00FA52B0">
        <w:rPr>
          <w:i/>
          <w:lang w:eastAsia="ja-JP"/>
        </w:rPr>
        <w:t>Common Network Instance</w:t>
      </w:r>
      <w:r w:rsidRPr="00FA52B0">
        <w:rPr>
          <w:lang w:eastAsia="ja-JP"/>
        </w:rPr>
        <w:t xml:space="preserve"> IE is not included, the </w:t>
      </w:r>
      <w:r w:rsidRPr="00FA52B0">
        <w:rPr>
          <w:rFonts w:eastAsia="SimSun"/>
        </w:rPr>
        <w:t>gNB-CU-UP shall</w:t>
      </w:r>
      <w:r w:rsidRPr="00FA52B0">
        <w:rPr>
          <w:lang w:eastAsia="ja-JP"/>
        </w:rPr>
        <w:t xml:space="preserve">, if supported, use it when selecting transport network resource as specified in </w:t>
      </w:r>
      <w:r w:rsidRPr="00FA52B0">
        <w:t>TS 23.501</w:t>
      </w:r>
      <w:r w:rsidRPr="00FA52B0">
        <w:rPr>
          <w:lang w:eastAsia="ja-JP"/>
        </w:rPr>
        <w:t xml:space="preserve"> [20].</w:t>
      </w:r>
    </w:p>
    <w:p w:rsidR="00F308C3" w:rsidRPr="00FA52B0" w:rsidRDefault="00F308C3" w:rsidP="00F308C3">
      <w:pPr>
        <w:rPr>
          <w:lang w:eastAsia="ja-JP"/>
        </w:rPr>
      </w:pPr>
      <w:r w:rsidRPr="00FA52B0">
        <w:rPr>
          <w:lang w:eastAsia="ja-JP"/>
        </w:rPr>
        <w:t xml:space="preserve">For each PDU session, if the </w:t>
      </w:r>
      <w:r w:rsidRPr="00FA52B0">
        <w:rPr>
          <w:i/>
          <w:lang w:eastAsia="ja-JP"/>
        </w:rPr>
        <w:t>Common Network Instance</w:t>
      </w:r>
      <w:r w:rsidRPr="00FA52B0">
        <w:rPr>
          <w:lang w:eastAsia="ja-JP"/>
        </w:rPr>
        <w:t xml:space="preserve"> IE is included in the</w:t>
      </w:r>
      <w:r w:rsidRPr="00FA52B0">
        <w:rPr>
          <w:rFonts w:eastAsia="SimSun"/>
          <w:i/>
        </w:rPr>
        <w:t xml:space="preserve"> PDU Session Resource To Setup List</w:t>
      </w:r>
      <w:r w:rsidRPr="00FA52B0">
        <w:rPr>
          <w:rFonts w:eastAsia="SimSun"/>
        </w:rPr>
        <w:t xml:space="preserve"> IE or the </w:t>
      </w:r>
      <w:r w:rsidRPr="00FA52B0">
        <w:rPr>
          <w:rFonts w:eastAsia="SimSun"/>
          <w:i/>
        </w:rPr>
        <w:t>PDU Session Resource To Modify List</w:t>
      </w:r>
      <w:r w:rsidRPr="00FA52B0">
        <w:rPr>
          <w:rFonts w:eastAsia="SimSun"/>
        </w:rPr>
        <w:t xml:space="preserve"> IE in the BEARER CONTEXT MODIFICATION REQUEST message</w:t>
      </w:r>
      <w:r w:rsidRPr="00FA52B0">
        <w:rPr>
          <w:lang w:eastAsia="ja-JP"/>
        </w:rPr>
        <w:t xml:space="preserve">, the </w:t>
      </w:r>
      <w:r w:rsidRPr="00FA52B0">
        <w:rPr>
          <w:rFonts w:eastAsia="SimSun"/>
        </w:rPr>
        <w:t>gNB-CU-UP shall</w:t>
      </w:r>
      <w:r w:rsidRPr="00FA52B0">
        <w:rPr>
          <w:lang w:eastAsia="ja-JP"/>
        </w:rPr>
        <w:t xml:space="preserve">, if supported, use it when selecting transport network resource as specified in </w:t>
      </w:r>
      <w:r w:rsidRPr="00FA52B0">
        <w:t>TS 23.501</w:t>
      </w:r>
      <w:r w:rsidRPr="00FA52B0">
        <w:rPr>
          <w:lang w:eastAsia="ja-JP"/>
        </w:rPr>
        <w:t xml:space="preserve"> [20].</w:t>
      </w:r>
    </w:p>
    <w:p w:rsidR="00F308C3" w:rsidRPr="00FA52B0" w:rsidRDefault="00F308C3" w:rsidP="00F308C3">
      <w:r w:rsidRPr="00FA52B0">
        <w:t xml:space="preserve">If the </w:t>
      </w:r>
      <w:r w:rsidRPr="00FA52B0">
        <w:rPr>
          <w:rFonts w:eastAsia="바탕"/>
          <w:i/>
          <w:lang w:eastAsia="ja-JP"/>
        </w:rPr>
        <w:t>QoS Flow Mapping Indication</w:t>
      </w:r>
      <w:r w:rsidRPr="00FA52B0">
        <w:t xml:space="preserve"> IE is contained in the </w:t>
      </w:r>
      <w:r w:rsidRPr="00FA52B0">
        <w:rPr>
          <w:i/>
        </w:rPr>
        <w:t>QoS Flow QoS Parameters List</w:t>
      </w:r>
      <w:r w:rsidRPr="00FA52B0">
        <w:t xml:space="preserve"> IE in the BEARER CONTEXT MODIFICATION REQUEST message, the gNB-CU-UP</w:t>
      </w:r>
      <w:r w:rsidRPr="00FA52B0">
        <w:rPr>
          <w:rFonts w:hint="eastAsia"/>
          <w:lang w:eastAsia="zh-CN"/>
        </w:rPr>
        <w:t xml:space="preserve"> shall</w:t>
      </w:r>
      <w:r w:rsidRPr="00FA52B0">
        <w:t xml:space="preserve">, if supported, </w:t>
      </w:r>
      <w:r w:rsidRPr="00FA52B0">
        <w:rPr>
          <w:rFonts w:hint="eastAsia"/>
          <w:snapToGrid w:val="0"/>
          <w:lang w:eastAsia="zh-CN"/>
        </w:rPr>
        <w:t>replace any previously received value</w:t>
      </w:r>
      <w:r w:rsidRPr="00FA52B0">
        <w:t xml:space="preserve"> and take it into account that only the uplink or downlink QoS flow is mapped to the DRB.</w:t>
      </w:r>
    </w:p>
    <w:p w:rsidR="00F308C3" w:rsidRPr="00FA52B0" w:rsidRDefault="00F308C3" w:rsidP="00F308C3">
      <w:r w:rsidRPr="00FA52B0">
        <w:t xml:space="preserve">If the </w:t>
      </w:r>
      <w:r w:rsidRPr="00FA52B0">
        <w:rPr>
          <w:i/>
        </w:rPr>
        <w:t xml:space="preserve">Data Discard Required </w:t>
      </w:r>
      <w:r w:rsidRPr="00FA52B0">
        <w:t xml:space="preserve">IE is contained in the BEARER CONTEXT MODIFICATION REQUEST message </w:t>
      </w:r>
      <w:r w:rsidRPr="00FA52B0">
        <w:rPr>
          <w:rFonts w:hint="eastAsia"/>
          <w:lang w:eastAsia="zh-CN"/>
        </w:rPr>
        <w:t xml:space="preserve">and the value is set to </w:t>
      </w:r>
      <w:r w:rsidRPr="00FA52B0">
        <w:rPr>
          <w:lang w:eastAsia="zh-CN"/>
        </w:rPr>
        <w:t>“Requir</w:t>
      </w:r>
      <w:r w:rsidRPr="00FA52B0">
        <w:rPr>
          <w:rFonts w:hint="eastAsia"/>
          <w:lang w:eastAsia="zh-CN"/>
        </w:rPr>
        <w:t>ed</w:t>
      </w:r>
      <w:r w:rsidRPr="00FA52B0">
        <w:rPr>
          <w:lang w:eastAsia="zh-CN"/>
        </w:rPr>
        <w:t>”</w:t>
      </w:r>
      <w:r w:rsidRPr="00FA52B0">
        <w:t>, the gNB-CU-UP</w:t>
      </w:r>
      <w:r w:rsidRPr="00FA52B0">
        <w:rPr>
          <w:rFonts w:hint="eastAsia"/>
          <w:lang w:eastAsia="zh-CN"/>
        </w:rPr>
        <w:t xml:space="preserve"> shall </w:t>
      </w:r>
      <w:r w:rsidRPr="00FA52B0">
        <w:rPr>
          <w:lang w:eastAsia="zh-CN"/>
        </w:rPr>
        <w:t xml:space="preserve">consider that a RAN Paging Failure occurred for that UE. The gNB-CU-UP shall discard the user plane data for that UE and </w:t>
      </w:r>
      <w:r w:rsidRPr="00FA52B0">
        <w:rPr>
          <w:rFonts w:hint="eastAsia"/>
          <w:lang w:eastAsia="zh-CN"/>
        </w:rPr>
        <w:t xml:space="preserve">consider that the bearer context is </w:t>
      </w:r>
      <w:r w:rsidRPr="00FA52B0">
        <w:rPr>
          <w:lang w:eastAsia="zh-CN"/>
        </w:rPr>
        <w:t xml:space="preserve">still </w:t>
      </w:r>
      <w:r w:rsidRPr="00FA52B0">
        <w:rPr>
          <w:rFonts w:hint="eastAsia"/>
          <w:lang w:eastAsia="zh-CN"/>
        </w:rPr>
        <w:t>suspended</w:t>
      </w:r>
      <w:r w:rsidRPr="00FA52B0">
        <w:t>.</w:t>
      </w:r>
    </w:p>
    <w:p w:rsidR="00F308C3" w:rsidRPr="00FA52B0" w:rsidRDefault="00F308C3" w:rsidP="00F308C3">
      <w:r w:rsidRPr="00FA52B0">
        <w:t xml:space="preserve">If </w:t>
      </w:r>
      <w:r w:rsidRPr="00FA52B0">
        <w:rPr>
          <w:i/>
        </w:rPr>
        <w:t>UE Inactivity Timer</w:t>
      </w:r>
      <w:r w:rsidRPr="00FA52B0">
        <w:t xml:space="preserve"> IE or </w:t>
      </w:r>
      <w:r w:rsidRPr="00FA52B0">
        <w:rPr>
          <w:i/>
        </w:rPr>
        <w:t>PDU session Inactivity Timer</w:t>
      </w:r>
      <w:r w:rsidRPr="00FA52B0">
        <w:t xml:space="preserve"> IE or</w:t>
      </w:r>
      <w:r w:rsidRPr="00FA52B0">
        <w:rPr>
          <w:i/>
        </w:rPr>
        <w:t xml:space="preserve"> DRB Inactivity Timer</w:t>
      </w:r>
      <w:r w:rsidRPr="00FA52B0">
        <w:t xml:space="preserve"> IE is contained in BEARER CONTEXT MODIFICATION REQUEST message, the gNB-CU-UP shall take it into account when perform inactivity monitoring.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lastRenderedPageBreak/>
        <w:t xml:space="preserve">If the </w:t>
      </w:r>
      <w:r w:rsidRPr="00FA52B0">
        <w:rPr>
          <w:rFonts w:eastAsia="SimSun"/>
          <w:i/>
        </w:rPr>
        <w:t xml:space="preserve">S-NSSAI </w:t>
      </w:r>
      <w:r w:rsidRPr="00FA52B0">
        <w:rPr>
          <w:rFonts w:eastAsia="SimSun"/>
        </w:rPr>
        <w:t xml:space="preserve">IE is contained in the </w:t>
      </w:r>
      <w:r w:rsidRPr="00FA52B0">
        <w:rPr>
          <w:rFonts w:eastAsia="SimSun"/>
          <w:i/>
        </w:rPr>
        <w:t>PDU Session Resource To Modify List</w:t>
      </w:r>
      <w:r w:rsidRPr="00FA52B0">
        <w:rPr>
          <w:rFonts w:eastAsia="SimSun"/>
        </w:rPr>
        <w:t xml:space="preserve"> IE in the BEARER CONTEXT MODIFICATION REQUEST message, the gNB-CU-UP shall store the corresponding information and replace any existing information.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>DRB QoS</w:t>
      </w:r>
      <w:r w:rsidRPr="00FA52B0">
        <w:rPr>
          <w:rFonts w:eastAsia="SimSun"/>
        </w:rPr>
        <w:t xml:space="preserve"> IE is contained within the </w:t>
      </w:r>
      <w:r w:rsidRPr="00FA52B0">
        <w:rPr>
          <w:rFonts w:eastAsia="SimSun"/>
          <w:i/>
        </w:rPr>
        <w:t>DRB To Setup List</w:t>
      </w:r>
      <w:r w:rsidRPr="00FA52B0">
        <w:rPr>
          <w:rFonts w:eastAsia="SimSun"/>
        </w:rPr>
        <w:t xml:space="preserve"> IE in the BEARER CONTEXT MODIFICATION REQUEST message, the gNB-CU-UP shall</w:t>
      </w:r>
      <w:r w:rsidRPr="00FA52B0">
        <w:t>, if supported,</w:t>
      </w:r>
      <w:r w:rsidRPr="00FA52B0">
        <w:rPr>
          <w:rFonts w:eastAsia="SimSun"/>
        </w:rPr>
        <w:t xml:space="preserve"> take it into account for each DRB, as specified in TS 28.552 [22].</w:t>
      </w:r>
    </w:p>
    <w:p w:rsidR="00E774F4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>DRB QoS</w:t>
      </w:r>
      <w:r w:rsidRPr="00FA52B0">
        <w:rPr>
          <w:rFonts w:eastAsia="SimSun"/>
        </w:rPr>
        <w:t xml:space="preserve"> IE is contained within the </w:t>
      </w:r>
      <w:r w:rsidRPr="00FA52B0">
        <w:rPr>
          <w:rFonts w:eastAsia="SimSun"/>
          <w:i/>
        </w:rPr>
        <w:t>DRB To Modify List</w:t>
      </w:r>
      <w:r w:rsidRPr="00FA52B0">
        <w:rPr>
          <w:rFonts w:eastAsia="SimSun"/>
        </w:rPr>
        <w:t xml:space="preserve"> IE in the BEARER CONTEXT MODIFICATION REQUEST message, the gNB-CU-UP shall, if supported,</w:t>
      </w:r>
      <w:r w:rsidRPr="00FA52B0">
        <w:rPr>
          <w:rFonts w:hint="eastAsia"/>
          <w:snapToGrid w:val="0"/>
          <w:lang w:eastAsia="zh-CN"/>
        </w:rPr>
        <w:t xml:space="preserve"> replace any previously received value</w:t>
      </w:r>
      <w:r w:rsidRPr="00FA52B0">
        <w:rPr>
          <w:snapToGrid w:val="0"/>
          <w:lang w:eastAsia="zh-CN"/>
        </w:rPr>
        <w:t xml:space="preserve"> and</w:t>
      </w:r>
      <w:r w:rsidRPr="00FA52B0">
        <w:rPr>
          <w:rFonts w:eastAsia="SimSun"/>
        </w:rPr>
        <w:t xml:space="preserve"> take it into account for each DRB, as specifed in TS 28.552 [22].</w:t>
      </w:r>
    </w:p>
    <w:p w:rsidR="00F308C3" w:rsidRPr="00FA52B0" w:rsidRDefault="00F308C3" w:rsidP="00F308C3">
      <w:pPr>
        <w:rPr>
          <w:rFonts w:eastAsia="SimSun"/>
        </w:rPr>
      </w:pPr>
      <w:r w:rsidRPr="00FA52B0">
        <w:rPr>
          <w:rFonts w:eastAsia="SimSun"/>
        </w:rPr>
        <w:t xml:space="preserve">If the </w:t>
      </w:r>
      <w:r w:rsidRPr="00FA52B0">
        <w:rPr>
          <w:rFonts w:eastAsia="SimSun"/>
          <w:i/>
        </w:rPr>
        <w:t xml:space="preserve">gNB-DU-ID </w:t>
      </w:r>
      <w:r w:rsidRPr="00FA52B0">
        <w:rPr>
          <w:rFonts w:eastAsia="SimSun"/>
        </w:rPr>
        <w:t>IE is contained in the BEARER CONTEXT MODIFICATION REQUEST message, the gNB-CU-UP shall store and replace any previous information received.</w:t>
      </w:r>
    </w:p>
    <w:p w:rsidR="00F308C3" w:rsidRPr="00FA52B0" w:rsidRDefault="00F308C3" w:rsidP="00F308C3">
      <w:pPr>
        <w:rPr>
          <w:lang w:eastAsia="ja-JP"/>
        </w:rPr>
      </w:pPr>
      <w:r w:rsidRPr="00FA52B0">
        <w:rPr>
          <w:lang w:eastAsia="ja-JP"/>
        </w:rPr>
        <w:t xml:space="preserve">If the </w:t>
      </w:r>
      <w:r w:rsidRPr="00FA52B0">
        <w:rPr>
          <w:i/>
          <w:lang w:eastAsia="ja-JP"/>
        </w:rPr>
        <w:t xml:space="preserve">RAN UE ID </w:t>
      </w:r>
      <w:r w:rsidRPr="00FA52B0">
        <w:rPr>
          <w:lang w:eastAsia="ja-JP"/>
        </w:rPr>
        <w:t>IE is contained in the BEARER CONTEXT MODIFICATION REQUEST message, the gNB-CU-UP shall store and replace any previous information received.</w:t>
      </w:r>
    </w:p>
    <w:p w:rsidR="00F308C3" w:rsidRPr="00FA52B0" w:rsidRDefault="00F308C3" w:rsidP="00F308C3">
      <w:r w:rsidRPr="00FA52B0">
        <w:t xml:space="preserve">If the gNB-CU-UP receives a </w:t>
      </w:r>
      <w:r w:rsidRPr="00FA52B0">
        <w:rPr>
          <w:rFonts w:eastAsia="Yu Mincho"/>
        </w:rPr>
        <w:t xml:space="preserve">BEARER CONTEXT MODIFICATION REQUEST message including </w:t>
      </w:r>
      <w:r w:rsidRPr="00FA52B0">
        <w:rPr>
          <w:i/>
        </w:rPr>
        <w:t xml:space="preserve">Activity Notification Level </w:t>
      </w:r>
      <w:r w:rsidRPr="00FA52B0">
        <w:t xml:space="preserve">IE and its value does not match the current bearer context, the gNB-CU-UP shall ignore the </w:t>
      </w:r>
      <w:r w:rsidRPr="00FA52B0">
        <w:rPr>
          <w:i/>
        </w:rPr>
        <w:t>Activity Notification Level</w:t>
      </w:r>
      <w:r w:rsidRPr="00FA52B0">
        <w:t xml:space="preserve"> IE and also the requested modification of inactivity timer.</w:t>
      </w:r>
    </w:p>
    <w:p w:rsidR="00750A0C" w:rsidRPr="00F308C3" w:rsidRDefault="00F308C3" w:rsidP="00725BF0">
      <w:pPr>
        <w:rPr>
          <w:rFonts w:eastAsia="MS Mincho"/>
          <w:lang w:eastAsia="ja-JP"/>
        </w:rPr>
      </w:pPr>
      <w:r w:rsidRPr="00FA52B0">
        <w:rPr>
          <w:lang w:eastAsia="ja-JP"/>
        </w:rPr>
        <w:t xml:space="preserve">For each successfully established DRB, the gNB-CU-UP shall provide, in the respective </w:t>
      </w:r>
      <w:r w:rsidRPr="00FA52B0">
        <w:rPr>
          <w:i/>
          <w:lang w:eastAsia="ja-JP"/>
        </w:rPr>
        <w:t>UL UP Parameters</w:t>
      </w:r>
      <w:r w:rsidRPr="00FA52B0">
        <w:rPr>
          <w:lang w:eastAsia="ja-JP"/>
        </w:rPr>
        <w:t xml:space="preserve"> IE of the BEARER CONTEXT MODIFICATION RESPONSE, one UL UP Transport Layer Information Item per cell group entry contained in the respective </w:t>
      </w:r>
      <w:r w:rsidRPr="00FA52B0">
        <w:rPr>
          <w:i/>
          <w:lang w:eastAsia="ja-JP"/>
        </w:rPr>
        <w:t>Cell Group Information</w:t>
      </w:r>
      <w:r w:rsidRPr="00FA52B0">
        <w:rPr>
          <w:lang w:eastAsia="ja-JP"/>
        </w:rPr>
        <w:t xml:space="preserve"> IE of the BEARER CONTEXT MODIFICATION REQUEST message.</w:t>
      </w:r>
    </w:p>
    <w:p w:rsidR="00750A0C" w:rsidRDefault="00750A0C" w:rsidP="00750A0C">
      <w:pPr>
        <w:rPr>
          <w:lang w:eastAsia="ja-JP"/>
        </w:rPr>
      </w:pPr>
      <w:r w:rsidRPr="00FA52B0">
        <w:rPr>
          <w:lang w:eastAsia="ja-JP"/>
        </w:rPr>
        <w:t xml:space="preserve">If the </w:t>
      </w:r>
      <w:r w:rsidRPr="00FA52B0">
        <w:rPr>
          <w:i/>
          <w:lang w:eastAsia="ja-JP"/>
        </w:rPr>
        <w:t>Old QoS Flow List - UL End Marker expected</w:t>
      </w:r>
      <w:r w:rsidRPr="00FA52B0">
        <w:rPr>
          <w:lang w:eastAsia="ja-JP"/>
        </w:rPr>
        <w:t xml:space="preserve"> IE is included in the</w:t>
      </w:r>
      <w:r w:rsidRPr="00FA52B0">
        <w:t xml:space="preserve"> </w:t>
      </w:r>
      <w:r w:rsidRPr="00FA52B0">
        <w:rPr>
          <w:i/>
          <w:lang w:eastAsia="ja-JP"/>
        </w:rPr>
        <w:t>PDU Session Resource To Modify List</w:t>
      </w:r>
      <w:r w:rsidRPr="00FA52B0"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 w:rsidRPr="00FA52B0">
        <w:rPr>
          <w:i/>
          <w:lang w:eastAsia="ja-JP"/>
        </w:rPr>
        <w:t xml:space="preserve">Old QoS Flow List - UL End Marker </w:t>
      </w:r>
      <w:proofErr w:type="gramStart"/>
      <w:r w:rsidRPr="00FA52B0">
        <w:rPr>
          <w:i/>
          <w:lang w:eastAsia="ja-JP"/>
        </w:rPr>
        <w:t>expected</w:t>
      </w:r>
      <w:r w:rsidRPr="00FA52B0">
        <w:rPr>
          <w:lang w:eastAsia="ja-JP"/>
        </w:rPr>
        <w:t xml:space="preserve">  IE</w:t>
      </w:r>
      <w:proofErr w:type="gramEnd"/>
      <w:r w:rsidRPr="00FA52B0">
        <w:rPr>
          <w:lang w:eastAsia="ja-JP"/>
        </w:rPr>
        <w:t xml:space="preserve"> only contains UL QoS flow information for QoS flows for which no SDAP end marker has been yet received on the source side.</w:t>
      </w:r>
    </w:p>
    <w:p w:rsidR="00D2663D" w:rsidRPr="00D2663D" w:rsidRDefault="00D2663D" w:rsidP="00750A0C">
      <w:pPr>
        <w:rPr>
          <w:rFonts w:hint="eastAsia"/>
          <w:b/>
          <w:lang w:eastAsia="ko-KR"/>
          <w:rPrChange w:id="11" w:author="옥진우/5G/6G표준Lab(SR)/Staff Engineer/삼성전자" w:date="2020-04-29T10:54:00Z">
            <w:rPr>
              <w:rFonts w:eastAsia="SimSun"/>
            </w:rPr>
          </w:rPrChange>
        </w:rPr>
      </w:pPr>
      <w:ins w:id="12" w:author="옥진우/5G/6G표준Lab(SR)/Staff Engineer/삼성전자" w:date="2020-04-29T10:54:00Z">
        <w:r w:rsidRPr="00D2663D">
          <w:rPr>
            <w:rFonts w:hint="eastAsia"/>
            <w:b/>
            <w:lang w:eastAsia="ko-KR"/>
            <w:rPrChange w:id="13" w:author="옥진우/5G/6G표준Lab(SR)/Staff Engineer/삼성전자" w:date="2020-04-29T10:54:00Z">
              <w:rPr>
                <w:rFonts w:hint="eastAsia"/>
                <w:lang w:eastAsia="ko-KR"/>
              </w:rPr>
            </w:rPrChange>
          </w:rPr>
          <w:t>I</w:t>
        </w:r>
        <w:r w:rsidRPr="00D2663D">
          <w:rPr>
            <w:b/>
            <w:lang w:eastAsia="ko-KR"/>
            <w:rPrChange w:id="14" w:author="옥진우/5G/6G표준Lab(SR)/Staff Engineer/삼성전자" w:date="2020-04-29T10:54:00Z">
              <w:rPr>
                <w:lang w:eastAsia="ko-KR"/>
              </w:rPr>
            </w:rPrChange>
          </w:rPr>
          <w:t>nteraction with the Bearer Context Modification (</w:t>
        </w:r>
        <w:proofErr w:type="spellStart"/>
        <w:r w:rsidRPr="00D2663D">
          <w:rPr>
            <w:b/>
            <w:lang w:eastAsia="ko-KR"/>
            <w:rPrChange w:id="15" w:author="옥진우/5G/6G표준Lab(SR)/Staff Engineer/삼성전자" w:date="2020-04-29T10:54:00Z">
              <w:rPr>
                <w:lang w:eastAsia="ko-KR"/>
              </w:rPr>
            </w:rPrChange>
          </w:rPr>
          <w:t>gNB</w:t>
        </w:r>
        <w:proofErr w:type="spellEnd"/>
        <w:r w:rsidRPr="00D2663D">
          <w:rPr>
            <w:b/>
            <w:lang w:eastAsia="ko-KR"/>
            <w:rPrChange w:id="16" w:author="옥진우/5G/6G표준Lab(SR)/Staff Engineer/삼성전자" w:date="2020-04-29T10:54:00Z">
              <w:rPr>
                <w:lang w:eastAsia="ko-KR"/>
              </w:rPr>
            </w:rPrChange>
          </w:rPr>
          <w:t>-CU-CP initiated)</w:t>
        </w:r>
      </w:ins>
    </w:p>
    <w:p w:rsidR="00750A0C" w:rsidRPr="009261CB" w:rsidDel="009261CB" w:rsidRDefault="00B96E0E" w:rsidP="00725BF0">
      <w:pPr>
        <w:rPr>
          <w:del w:id="17" w:author="옥진우/5G/6G표준Lab(SR)/Staff Engineer/삼성전자" w:date="2020-04-29T11:04:00Z"/>
          <w:lang w:eastAsia="ko-KR"/>
          <w:rPrChange w:id="18" w:author="옥진우/5G/6G표준Lab(SR)/Staff Engineer/삼성전자" w:date="2020-04-29T11:04:00Z">
            <w:rPr>
              <w:del w:id="19" w:author="옥진우/5G/6G표준Lab(SR)/Staff Engineer/삼성전자" w:date="2020-04-29T11:04:00Z"/>
              <w:rFonts w:eastAsia="SimSun"/>
            </w:rPr>
          </w:rPrChange>
        </w:rPr>
      </w:pPr>
      <w:ins w:id="20" w:author="옥진우/5G/6G표준Lab(SR)/Staff Engineer/삼성전자" w:date="2020-04-29T10:56:00Z">
        <w:r>
          <w:rPr>
            <w:rFonts w:hint="eastAsia"/>
            <w:lang w:eastAsia="ko-KR"/>
          </w:rPr>
          <w:t xml:space="preserve">If the </w:t>
        </w:r>
        <w:r>
          <w:rPr>
            <w:lang w:eastAsia="ko-KR"/>
          </w:rPr>
          <w:t xml:space="preserve">BEARER CONTEXT MODIFICATION REQUEST message includes for a DRB in the </w:t>
        </w:r>
        <w:r w:rsidRPr="00B96E0E">
          <w:rPr>
            <w:i/>
            <w:lang w:eastAsia="ko-KR"/>
            <w:rPrChange w:id="21" w:author="옥진우/5G/6G표준Lab(SR)/Staff Engineer/삼성전자" w:date="2020-04-29T11:01:00Z">
              <w:rPr>
                <w:lang w:eastAsia="ko-KR"/>
              </w:rPr>
            </w:rPrChange>
          </w:rPr>
          <w:t>DRB To Modify List</w:t>
        </w:r>
        <w:r>
          <w:rPr>
            <w:lang w:eastAsia="ko-KR"/>
          </w:rPr>
          <w:t xml:space="preserve"> IE the </w:t>
        </w:r>
        <w:r w:rsidRPr="00B96E0E">
          <w:rPr>
            <w:i/>
            <w:lang w:eastAsia="ko-KR"/>
            <w:rPrChange w:id="22" w:author="옥진우/5G/6G표준Lab(SR)/Staff Engineer/삼성전자" w:date="2020-04-29T11:01:00Z">
              <w:rPr>
                <w:lang w:eastAsia="ko-KR"/>
              </w:rPr>
            </w:rPrChange>
          </w:rPr>
          <w:t>PDCP SN Status Request IE</w:t>
        </w:r>
        <w:r>
          <w:rPr>
            <w:lang w:eastAsia="ko-KR"/>
          </w:rPr>
          <w:t xml:space="preserve"> set to </w:t>
        </w:r>
      </w:ins>
      <w:ins w:id="23" w:author="옥진우/5G/6G표준Lab(SR)/Staff Engineer/삼성전자" w:date="2020-04-29T10:57:00Z">
        <w:r>
          <w:rPr>
            <w:lang w:eastAsia="ko-KR"/>
          </w:rPr>
          <w:t xml:space="preserve">“requested” and if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-CU-UP has not yet received </w:t>
        </w:r>
      </w:ins>
      <w:ins w:id="24" w:author="옥진우/5G/6G표준Lab(SR)/Staff Engineer/삼성전자" w:date="2020-04-29T11:04:00Z">
        <w:r w:rsidR="002312BC">
          <w:rPr>
            <w:lang w:eastAsia="ko-KR"/>
          </w:rPr>
          <w:t xml:space="preserve">a </w:t>
        </w:r>
      </w:ins>
      <w:ins w:id="25" w:author="옥진우/5G/6G표준Lab(SR)/Staff Engineer/삼성전자" w:date="2020-04-29T10:58:00Z">
        <w:r>
          <w:rPr>
            <w:lang w:eastAsia="ko-KR"/>
          </w:rPr>
          <w:t xml:space="preserve">SDAP end marker packet for a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which has been previously re-configured to another DRB by means of a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-CU-CP initiated Bearer Context </w:t>
        </w:r>
      </w:ins>
      <w:ins w:id="26" w:author="옥진우/5G/6G표준Lab(SR)/Staff Engineer/삼성전자" w:date="2020-04-29T10:59:00Z">
        <w:r>
          <w:rPr>
            <w:lang w:eastAsia="ko-KR"/>
          </w:rPr>
          <w:t xml:space="preserve">Modification procedure, the </w:t>
        </w:r>
        <w:proofErr w:type="spellStart"/>
        <w:r>
          <w:rPr>
            <w:lang w:eastAsia="ko-KR"/>
          </w:rPr>
          <w:t>gNB</w:t>
        </w:r>
        <w:proofErr w:type="spellEnd"/>
        <w:r>
          <w:rPr>
            <w:lang w:eastAsia="ko-KR"/>
          </w:rPr>
          <w:t xml:space="preserve">-CU-UP shall </w:t>
        </w:r>
        <w:proofErr w:type="spellStart"/>
        <w:r>
          <w:rPr>
            <w:lang w:eastAsia="ko-KR"/>
          </w:rPr>
          <w:t>includes</w:t>
        </w:r>
        <w:proofErr w:type="spellEnd"/>
        <w:r>
          <w:rPr>
            <w:lang w:eastAsia="ko-KR"/>
          </w:rPr>
          <w:t xml:space="preserve"> the </w:t>
        </w:r>
        <w:proofErr w:type="spellStart"/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Identifier of that </w:t>
        </w:r>
      </w:ins>
      <w:proofErr w:type="spellStart"/>
      <w:ins w:id="27" w:author="옥진우/5G/6G표준Lab(SR)/Staff Engineer/삼성전자" w:date="2020-04-29T11:00:00Z">
        <w:r>
          <w:rPr>
            <w:lang w:eastAsia="ko-KR"/>
          </w:rPr>
          <w:t>QoS</w:t>
        </w:r>
        <w:proofErr w:type="spellEnd"/>
        <w:r>
          <w:rPr>
            <w:lang w:eastAsia="ko-KR"/>
          </w:rPr>
          <w:t xml:space="preserve"> flow in the </w:t>
        </w:r>
      </w:ins>
      <w:ins w:id="28" w:author="옥진우/5G/6G표준Lab(SR)/Staff Engineer/삼성전자" w:date="2020-04-29T11:02:00Z">
        <w:r w:rsidRPr="00FA52B0">
          <w:rPr>
            <w:i/>
            <w:lang w:eastAsia="ja-JP"/>
          </w:rPr>
          <w:t xml:space="preserve">Old </w:t>
        </w:r>
        <w:proofErr w:type="spellStart"/>
        <w:r w:rsidRPr="00FA52B0">
          <w:rPr>
            <w:i/>
            <w:lang w:eastAsia="ja-JP"/>
          </w:rPr>
          <w:t>QoS</w:t>
        </w:r>
        <w:proofErr w:type="spellEnd"/>
        <w:r w:rsidRPr="00FA52B0">
          <w:rPr>
            <w:i/>
            <w:lang w:eastAsia="ja-JP"/>
          </w:rPr>
          <w:t xml:space="preserve"> Flow List - UL End Marker expected</w:t>
        </w:r>
        <w:r w:rsidRPr="00FA52B0">
          <w:rPr>
            <w:lang w:eastAsia="ja-JP"/>
          </w:rPr>
          <w:t xml:space="preserve"> IE </w:t>
        </w:r>
      </w:ins>
      <w:ins w:id="29" w:author="옥진우/5G/6G표준Lab(SR)/Staff Engineer/삼성전자" w:date="2020-04-29T11:00:00Z">
        <w:r>
          <w:rPr>
            <w:lang w:eastAsia="ko-KR"/>
          </w:rPr>
          <w:t xml:space="preserve">in the </w:t>
        </w:r>
        <w:r w:rsidRPr="00E0162C">
          <w:rPr>
            <w:i/>
            <w:lang w:eastAsia="ko-KR"/>
            <w:rPrChange w:id="30" w:author="옥진우/5G/6G표준Lab(SR)/Staff Engineer/삼성전자" w:date="2020-04-29T11:02:00Z">
              <w:rPr>
                <w:lang w:eastAsia="ko-KR"/>
              </w:rPr>
            </w:rPrChange>
          </w:rPr>
          <w:t>PDU Session Resource Modified List</w:t>
        </w:r>
        <w:r>
          <w:rPr>
            <w:lang w:eastAsia="ko-KR"/>
          </w:rPr>
          <w:t xml:space="preserve"> IE in the BEARER CONTEXT MODIFICATION RESPONSE me</w:t>
        </w:r>
      </w:ins>
      <w:ins w:id="31" w:author="옥진우/5G/6G표준Lab(SR)/Staff Engineer/삼성전자" w:date="2020-04-29T11:01:00Z">
        <w:r>
          <w:rPr>
            <w:lang w:eastAsia="ko-KR"/>
          </w:rPr>
          <w:t xml:space="preserve">ssage. </w:t>
        </w:r>
      </w:ins>
    </w:p>
    <w:p w:rsidR="0077158F" w:rsidRDefault="0077158F" w:rsidP="004E2E64">
      <w:pPr>
        <w:rPr>
          <w:b/>
          <w:noProof/>
          <w:highlight w:val="yellow"/>
          <w:lang w:eastAsia="ko-KR"/>
        </w:rPr>
      </w:pPr>
      <w:del w:id="32" w:author="옥진우/5G/6G표준Lab(SR)/Staff Engineer/삼성전자" w:date="2020-04-29T11:04:00Z">
        <w:r w:rsidDel="009261CB">
          <w:rPr>
            <w:b/>
            <w:noProof/>
            <w:highlight w:val="yellow"/>
            <w:lang w:eastAsia="ko-KR"/>
          </w:rPr>
          <w:delText xml:space="preserve"> </w:delText>
        </w:r>
      </w:del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158F" w:rsidTr="00655FC7">
        <w:tc>
          <w:tcPr>
            <w:tcW w:w="9629" w:type="dxa"/>
            <w:shd w:val="clear" w:color="auto" w:fill="FFFF00"/>
          </w:tcPr>
          <w:p w:rsidR="0077158F" w:rsidRPr="0077158F" w:rsidRDefault="0077158F" w:rsidP="00A32E45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A32E45">
              <w:rPr>
                <w:i/>
                <w:noProof/>
              </w:rPr>
              <w:t>1</w:t>
            </w:r>
            <w:r w:rsidR="00A32E45" w:rsidRPr="00A32E45">
              <w:rPr>
                <w:i/>
                <w:noProof/>
                <w:vertAlign w:val="superscript"/>
              </w:rPr>
              <w:t>st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101F1D" w:rsidRDefault="0077158F" w:rsidP="00F47226">
      <w:pPr>
        <w:jc w:val="center"/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 xml:space="preserve"> </w:t>
      </w:r>
    </w:p>
    <w:p w:rsidR="00303D8E" w:rsidRDefault="00303D8E">
      <w:r>
        <w:br w:type="page"/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4D67" w:rsidTr="002B3121">
        <w:tc>
          <w:tcPr>
            <w:tcW w:w="9629" w:type="dxa"/>
            <w:shd w:val="clear" w:color="auto" w:fill="FFFF00"/>
          </w:tcPr>
          <w:p w:rsidR="00834D67" w:rsidRPr="0077158F" w:rsidRDefault="00725BF0" w:rsidP="002B312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b/>
                <w:noProof/>
                <w:highlight w:val="yellow"/>
                <w:lang w:eastAsia="ko-KR"/>
              </w:rPr>
              <w:lastRenderedPageBreak/>
              <w:br w:type="page"/>
            </w:r>
            <w:r w:rsidR="00834D67" w:rsidRPr="0077158F">
              <w:rPr>
                <w:i/>
                <w:noProof/>
              </w:rPr>
              <w:t xml:space="preserve">Start of the </w:t>
            </w:r>
            <w:r w:rsidR="00A32E45">
              <w:rPr>
                <w:i/>
                <w:noProof/>
              </w:rPr>
              <w:t>2</w:t>
            </w:r>
            <w:r w:rsidR="00A32E45" w:rsidRPr="00A32E45">
              <w:rPr>
                <w:i/>
                <w:noProof/>
                <w:vertAlign w:val="superscript"/>
              </w:rPr>
              <w:t>nd</w:t>
            </w:r>
            <w:r w:rsidR="00A32E45">
              <w:rPr>
                <w:i/>
                <w:noProof/>
              </w:rPr>
              <w:t xml:space="preserve"> </w:t>
            </w:r>
            <w:r w:rsidR="00834D67" w:rsidRPr="0077158F">
              <w:rPr>
                <w:i/>
                <w:noProof/>
              </w:rPr>
              <w:t>change</w:t>
            </w:r>
          </w:p>
        </w:tc>
      </w:tr>
    </w:tbl>
    <w:p w:rsidR="00725BF0" w:rsidRDefault="00725BF0" w:rsidP="00725BF0">
      <w:pPr>
        <w:pStyle w:val="3"/>
      </w:pPr>
      <w:bookmarkStart w:id="33" w:name="_Toc20955655"/>
      <w:bookmarkStart w:id="34" w:name="_Toc29460987"/>
      <w:r w:rsidRPr="00FA52B0">
        <w:t>9.3.3</w:t>
      </w:r>
      <w:r w:rsidRPr="00FA52B0">
        <w:rPr>
          <w:b/>
        </w:rPr>
        <w:tab/>
      </w:r>
      <w:r w:rsidRPr="00FA52B0">
        <w:t>Container and List IE definitions</w:t>
      </w:r>
      <w:bookmarkEnd w:id="33"/>
      <w:bookmarkEnd w:id="34"/>
    </w:p>
    <w:p w:rsidR="003A5E2C" w:rsidRDefault="003A5E2C" w:rsidP="003A5E2C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3A5E2C" w:rsidRDefault="003A5E2C" w:rsidP="003A5E2C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3A5E2C" w:rsidRPr="003A5E2C" w:rsidRDefault="003A5E2C" w:rsidP="003A5E2C"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725BF0" w:rsidRPr="00DA21C4" w:rsidRDefault="00725BF0" w:rsidP="00725BF0">
      <w:pPr>
        <w:pStyle w:val="4"/>
      </w:pPr>
      <w:r w:rsidRPr="00DA21C4">
        <w:t>9.3.3.19</w:t>
      </w:r>
      <w:r w:rsidRPr="00DA21C4">
        <w:tab/>
        <w:t>PDU Session Resource Modified List</w:t>
      </w:r>
    </w:p>
    <w:p w:rsidR="00725BF0" w:rsidRPr="00DA21C4" w:rsidRDefault="00725BF0" w:rsidP="00725BF0">
      <w:r w:rsidRPr="00DA21C4"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35" w:author="옥진우/5G/6G표준Lab(SR)/Staff Engineer/삼성전자" w:date="2020-04-29T11:13:00Z">
          <w:tblPr>
            <w:tblW w:w="10176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020"/>
        <w:gridCol w:w="1275"/>
        <w:gridCol w:w="1560"/>
        <w:gridCol w:w="1701"/>
        <w:gridCol w:w="1134"/>
        <w:gridCol w:w="1134"/>
        <w:tblGridChange w:id="36">
          <w:tblGrid>
            <w:gridCol w:w="2352"/>
            <w:gridCol w:w="1020"/>
            <w:gridCol w:w="1388"/>
            <w:gridCol w:w="1447"/>
            <w:gridCol w:w="1701"/>
            <w:gridCol w:w="1134"/>
            <w:gridCol w:w="1134"/>
          </w:tblGrid>
        </w:tblGridChange>
      </w:tblGrid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H"/>
            </w:pPr>
            <w:r w:rsidRPr="00DA21C4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H"/>
              <w:rPr>
                <w:i/>
                <w:noProof/>
                <w:lang w:eastAsia="ja-JP"/>
              </w:rPr>
            </w:pPr>
            <w:r w:rsidRPr="00DA21C4"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H"/>
              <w:rPr>
                <w:noProof/>
                <w:lang w:eastAsia="ja-JP"/>
              </w:rPr>
            </w:pPr>
            <w:r w:rsidRPr="00DA21C4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H"/>
              <w:rPr>
                <w:lang w:eastAsia="ja-JP"/>
              </w:rPr>
            </w:pPr>
            <w:r w:rsidRPr="00DA21C4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H"/>
              <w:rPr>
                <w:lang w:eastAsia="ko-KR"/>
              </w:rPr>
            </w:pPr>
            <w:ins w:id="4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H"/>
              <w:rPr>
                <w:lang w:eastAsia="ko-KR"/>
              </w:rPr>
            </w:pPr>
            <w:ins w:id="45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Assigned Criticality</w:t>
              </w:r>
            </w:ins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1..&lt;maxnoofPDUSessionResource&gt;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52" w:author="옥진우/5G/6G표준Lab(SR)/Staff Engineer/삼성전자" w:date="2020-04-10T10:46:00Z">
                <w:pPr>
                  <w:pStyle w:val="TAL"/>
                </w:pPr>
              </w:pPrChange>
            </w:pPr>
            <w:ins w:id="5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5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5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62" w:author="옥진우/5G/6G표준Lab(SR)/Staff Engineer/삼성전자" w:date="2020-04-10T10:46:00Z">
                <w:pPr>
                  <w:pStyle w:val="TAL"/>
                </w:pPr>
              </w:pPrChange>
            </w:pPr>
            <w:ins w:id="6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6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72" w:author="옥진우/5G/6G표준Lab(SR)/Staff Engineer/삼성전자" w:date="2020-04-10T10:46:00Z">
                <w:pPr>
                  <w:pStyle w:val="TAL"/>
                </w:pPr>
              </w:pPrChange>
            </w:pPr>
            <w:ins w:id="7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7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82" w:author="옥진우/5G/6G표준Lab(SR)/Staff Engineer/삼성전자" w:date="2020-04-10T10:46:00Z">
                <w:pPr>
                  <w:pStyle w:val="TAL"/>
                </w:pPr>
              </w:pPrChange>
            </w:pPr>
            <w:ins w:id="8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8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 w:rsidRPr="00DA21C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Data Forwarding Information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92" w:author="옥진우/5G/6G표준Lab(SR)/Staff Engineer/삼성전자" w:date="2020-04-10T10:46:00Z">
                <w:pPr>
                  <w:pStyle w:val="TAL"/>
                </w:pPr>
              </w:pPrChange>
            </w:pPr>
            <w:ins w:id="9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9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02" w:author="옥진우/5G/6G표준Lab(SR)/Staff Engineer/삼성전자" w:date="2020-04-10T10:46:00Z">
                <w:pPr>
                  <w:pStyle w:val="TAL"/>
                </w:pPr>
              </w:pPrChange>
            </w:pPr>
            <w:ins w:id="10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0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12" w:author="옥진우/5G/6G표준Lab(SR)/Staff Engineer/삼성전자" w:date="2020-04-10T10:46:00Z">
                <w:pPr>
                  <w:pStyle w:val="TAL"/>
                </w:pPr>
              </w:pPrChange>
            </w:pPr>
            <w:ins w:id="11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1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22" w:author="옥진우/5G/6G표준Lab(SR)/Staff Engineer/삼성전자" w:date="2020-04-10T10:46:00Z">
                <w:pPr>
                  <w:pStyle w:val="TAL"/>
                </w:pPr>
              </w:pPrChange>
            </w:pPr>
            <w:ins w:id="12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2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Data Forwarding Information 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32" w:author="옥진우/5G/6G표준Lab(SR)/Staff Engineer/삼성전자" w:date="2020-04-10T10:46:00Z">
                <w:pPr>
                  <w:pStyle w:val="TAL"/>
                </w:pPr>
              </w:pPrChange>
            </w:pPr>
            <w:ins w:id="13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3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</w:rPr>
            </w:pPr>
            <w:r w:rsidRPr="00DA21C4">
              <w:rPr>
                <w:noProof/>
              </w:rPr>
              <w:t>UP Parameters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42" w:author="옥진우/5G/6G표준Lab(SR)/Staff Engineer/삼성전자" w:date="2020-04-10T10:46:00Z">
                <w:pPr>
                  <w:pStyle w:val="TAL"/>
                </w:pPr>
              </w:pPrChange>
            </w:pPr>
            <w:ins w:id="14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4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QoS Flow List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52" w:author="옥진우/5G/6G표준Lab(SR)/Staff Engineer/삼성전자" w:date="2020-04-10T10:46:00Z">
                <w:pPr>
                  <w:pStyle w:val="TAL"/>
                </w:pPr>
              </w:pPrChange>
            </w:pPr>
            <w:ins w:id="15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5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Flow Failed List 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62" w:author="옥진우/5G/6G표준Lab(SR)/Staff Engineer/삼성전자" w:date="2020-04-10T10:46:00Z">
                <w:pPr>
                  <w:pStyle w:val="TAL"/>
                </w:pPr>
              </w:pPrChange>
            </w:pPr>
            <w:ins w:id="16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6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72" w:author="옥진우/5G/6G표준Lab(SR)/Staff Engineer/삼성전자" w:date="2020-04-10T10:46:00Z">
                <w:pPr>
                  <w:pStyle w:val="TAL"/>
                </w:pPr>
              </w:pPrChange>
            </w:pPr>
            <w:ins w:id="17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7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82" w:author="옥진우/5G/6G표준Lab(SR)/Staff Engineer/삼성전자" w:date="2020-04-10T10:46:00Z">
                <w:pPr>
                  <w:pStyle w:val="TAL"/>
                </w:pPr>
              </w:pPrChange>
            </w:pPr>
            <w:ins w:id="18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8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192" w:author="옥진우/5G/6G표준Lab(SR)/Staff Engineer/삼성전자" w:date="2020-04-10T10:46:00Z">
                <w:pPr>
                  <w:pStyle w:val="TAL"/>
                </w:pPr>
              </w:pPrChange>
            </w:pPr>
            <w:ins w:id="19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19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202" w:author="옥진우/5G/6G표준Lab(SR)/Staff Engineer/삼성전자" w:date="2020-04-10T10:46:00Z">
                <w:pPr>
                  <w:pStyle w:val="TAL"/>
                </w:pPr>
              </w:pPrChange>
            </w:pPr>
            <w:ins w:id="20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20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212" w:author="옥진우/5G/6G표준Lab(SR)/Staff Engineer/삼성전자" w:date="2020-04-10T10:46:00Z">
                <w:pPr>
                  <w:pStyle w:val="TAL"/>
                </w:pPr>
              </w:pPrChange>
            </w:pPr>
            <w:ins w:id="21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21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222" w:author="옥진우/5G/6G표준Lab(SR)/Staff Engineer/삼성전자" w:date="2020-04-10T10:46:00Z">
                <w:pPr>
                  <w:pStyle w:val="TAL"/>
                </w:pPr>
              </w:pPrChange>
            </w:pPr>
            <w:ins w:id="22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22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232" w:author="옥진우/5G/6G표준Lab(SR)/Staff Engineer/삼성전자" w:date="2020-04-10T10:46:00Z">
                <w:pPr>
                  <w:pStyle w:val="TAL"/>
                </w:pPr>
              </w:pPrChange>
            </w:pPr>
            <w:ins w:id="23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23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UP Parameters 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242" w:author="옥진우/5G/6G표준Lab(SR)/Staff Engineer/삼성전자" w:date="2020-04-10T10:46:00Z">
                <w:pPr>
                  <w:pStyle w:val="TAL"/>
                </w:pPr>
              </w:pPrChange>
            </w:pPr>
            <w:ins w:id="24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24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 xml:space="preserve">Provides PDCP SN Status to the target </w:t>
            </w:r>
            <w:proofErr w:type="spellStart"/>
            <w:r w:rsidRPr="00DA21C4">
              <w:rPr>
                <w:lang w:eastAsia="ja-JP"/>
              </w:rPr>
              <w:t>gNB</w:t>
            </w:r>
            <w:proofErr w:type="spellEnd"/>
            <w:r w:rsidRPr="00DA21C4">
              <w:rPr>
                <w:lang w:eastAsia="ja-JP"/>
              </w:rPr>
              <w:t>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252" w:author="옥진우/5G/6G표준Lab(SR)/Staff Engineer/삼성전자" w:date="2020-04-10T10:46:00Z">
                <w:pPr>
                  <w:pStyle w:val="TAL"/>
                </w:pPr>
              </w:pPrChange>
            </w:pPr>
            <w:ins w:id="25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25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QoS Flow List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262" w:author="옥진우/5G/6G표준Lab(SR)/Staff Engineer/삼성전자" w:date="2020-04-10T10:46:00Z">
                <w:pPr>
                  <w:pStyle w:val="TAL"/>
                </w:pPr>
              </w:pPrChange>
            </w:pPr>
            <w:ins w:id="26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26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6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 xml:space="preserve">Flow Failed List </w:t>
            </w:r>
          </w:p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272" w:author="옥진우/5G/6G표준Lab(SR)/Staff Engineer/삼성전자" w:date="2020-04-10T10:46:00Z">
                <w:pPr>
                  <w:pStyle w:val="TAL"/>
                </w:pPr>
              </w:pPrChange>
            </w:pPr>
            <w:ins w:id="273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4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275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rPr>
          <w:ins w:id="276" w:author="옥진우/5G/6G표준Lab(SR)/Staff Engineer/삼성전자" w:date="2020-04-03T14:40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02" w:left="404"/>
              <w:rPr>
                <w:ins w:id="278" w:author="옥진우/5G/6G표준Lab(SR)/Staff Engineer/삼성전자" w:date="2020-04-03T14:40:00Z"/>
                <w:rFonts w:ascii="Arial" w:hAnsi="Arial" w:cs="Arial"/>
                <w:sz w:val="18"/>
                <w:szCs w:val="18"/>
                <w:lang w:eastAsia="ko-KR"/>
              </w:rPr>
            </w:pPr>
            <w:ins w:id="279" w:author="옥진우/5G/6G표준Lab(SR)/Staff Engineer/삼성전자" w:date="2020-04-03T14:40:00Z">
              <w:r>
                <w:rPr>
                  <w:rFonts w:ascii="Arial" w:hAnsi="Arial" w:cs="Arial" w:hint="eastAsia"/>
                  <w:sz w:val="18"/>
                  <w:szCs w:val="18"/>
                  <w:lang w:eastAsia="ko-KR"/>
                </w:rPr>
                <w:t xml:space="preserve">&gt;&gt;&gt; </w:t>
              </w:r>
            </w:ins>
            <w:ins w:id="280" w:author="옥진우/5G/6G표준Lab(SR)/Staff Engineer/삼성전자" w:date="2020-04-29T11:13:00Z">
              <w:r w:rsidR="00944DEF" w:rsidRPr="00D629E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Old</w:t>
              </w:r>
              <w:r w:rsidR="00944DEF"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</w:t>
              </w:r>
              <w:proofErr w:type="spellStart"/>
              <w:r w:rsidR="00944DEF"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QoS</w:t>
              </w:r>
              <w:proofErr w:type="spellEnd"/>
              <w:r w:rsidR="00944DEF"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Flow List - UL End Marker expected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E67DE5" w:rsidRDefault="00FB7F34" w:rsidP="002B3121">
            <w:pPr>
              <w:pStyle w:val="TAL"/>
              <w:rPr>
                <w:ins w:id="282" w:author="옥진우/5G/6G표준Lab(SR)/Staff Engineer/삼성전자" w:date="2020-04-03T14:40:00Z"/>
                <w:lang w:eastAsia="ja-JP"/>
              </w:rPr>
            </w:pPr>
            <w:ins w:id="283" w:author="옥진우/5G/6G표준Lab(SR)/Staff Engineer/삼성전자" w:date="2020-04-03T14:43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ns w:id="285" w:author="옥진우/5G/6G표준Lab(SR)/Staff Engineer/삼성전자" w:date="2020-04-03T14:40:00Z"/>
                <w:i/>
                <w:noProof/>
                <w:lang w:eastAsia="ko-K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Default="00FB7F34" w:rsidP="002B3121">
            <w:pPr>
              <w:pStyle w:val="TAL"/>
              <w:rPr>
                <w:ins w:id="287" w:author="옥진우/5G/6G표준Lab(SR)/Staff Engineer/삼성전자" w:date="2020-04-03T14:44:00Z"/>
                <w:noProof/>
                <w:lang w:eastAsia="ko-KR"/>
              </w:rPr>
            </w:pPr>
            <w:ins w:id="288" w:author="옥진우/5G/6G표준Lab(SR)/Staff Engineer/삼성전자" w:date="2020-04-03T14:43:00Z">
              <w:r>
                <w:rPr>
                  <w:rFonts w:hint="eastAsia"/>
                  <w:noProof/>
                  <w:lang w:eastAsia="ko-KR"/>
                </w:rPr>
                <w:t>QoS Flow</w:t>
              </w:r>
            </w:ins>
            <w:ins w:id="289" w:author="옥진우/5G/6G표준Lab(SR)/Staff Engineer/삼성전자" w:date="2020-04-03T14:44:00Z">
              <w:r>
                <w:rPr>
                  <w:noProof/>
                  <w:lang w:eastAsia="ko-KR"/>
                </w:rPr>
                <w:t xml:space="preserve"> List </w:t>
              </w:r>
            </w:ins>
          </w:p>
          <w:p w:rsidR="00FB7F34" w:rsidRPr="00DA21C4" w:rsidRDefault="00FB7F34" w:rsidP="002B3121">
            <w:pPr>
              <w:pStyle w:val="TAL"/>
              <w:rPr>
                <w:ins w:id="290" w:author="옥진우/5G/6G표준Lab(SR)/Staff Engineer/삼성전자" w:date="2020-04-03T14:40:00Z"/>
                <w:noProof/>
                <w:lang w:eastAsia="ko-KR"/>
              </w:rPr>
            </w:pPr>
            <w:ins w:id="291" w:author="옥진우/5G/6G표준Lab(SR)/Staff Engineer/삼성전자" w:date="2020-04-03T14:44:00Z">
              <w:r>
                <w:rPr>
                  <w:noProof/>
                  <w:lang w:eastAsia="ko-KR"/>
                </w:rPr>
                <w:t>9.3.1.12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5D3447" w:rsidRDefault="009261CB" w:rsidP="002B3121">
            <w:pPr>
              <w:pStyle w:val="TAL"/>
              <w:rPr>
                <w:ins w:id="293" w:author="옥진우/5G/6G표준Lab(SR)/Staff Engineer/삼성전자" w:date="2020-04-03T14:40:00Z"/>
                <w:lang w:eastAsia="ko-KR"/>
              </w:rPr>
            </w:pPr>
            <w:ins w:id="294" w:author="옥진우/5G/6G표준Lab(SR)/Staff Engineer/삼성전자" w:date="2020-04-29T11:08:00Z">
              <w:r w:rsidRPr="00DA21C4">
                <w:rPr>
                  <w:lang w:eastAsia="ja-JP"/>
                </w:rPr>
                <w:t>Indicates th</w:t>
              </w:r>
              <w:r>
                <w:rPr>
                  <w:lang w:eastAsia="ja-JP"/>
                </w:rPr>
                <w:t xml:space="preserve">e </w:t>
              </w:r>
              <w:proofErr w:type="spellStart"/>
              <w:r>
                <w:rPr>
                  <w:lang w:eastAsia="ja-JP"/>
                </w:rPr>
                <w:t>QoS</w:t>
              </w:r>
              <w:proofErr w:type="spellEnd"/>
              <w:r>
                <w:rPr>
                  <w:lang w:eastAsia="ja-JP"/>
                </w:rPr>
                <w:t xml:space="preserve"> flow(s) for which</w:t>
              </w:r>
              <w:r w:rsidRPr="00DA21C4">
                <w:rPr>
                  <w:lang w:eastAsia="ja-JP"/>
                </w:rPr>
                <w:t xml:space="preserve">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-CU-UP </w:t>
              </w:r>
              <w:r w:rsidRPr="00DA21C4">
                <w:rPr>
                  <w:lang w:eastAsia="ja-JP"/>
                </w:rPr>
                <w:t>has not yet received SDAP end markers</w:t>
              </w:r>
              <w:r>
                <w:rPr>
                  <w:lang w:eastAsia="ja-JP"/>
                </w:rPr>
                <w:t xml:space="preserve"> after the </w:t>
              </w:r>
              <w:proofErr w:type="spellStart"/>
              <w:r>
                <w:rPr>
                  <w:lang w:eastAsia="ja-JP"/>
                </w:rPr>
                <w:t>gNB</w:t>
              </w:r>
              <w:proofErr w:type="spellEnd"/>
              <w:r>
                <w:rPr>
                  <w:lang w:eastAsia="ja-JP"/>
                </w:rPr>
                <w:t xml:space="preserve">-CU-CP reconfigured those </w:t>
              </w:r>
              <w:proofErr w:type="spellStart"/>
              <w:r>
                <w:rPr>
                  <w:lang w:eastAsia="ja-JP"/>
                </w:rPr>
                <w:t>QoS</w:t>
              </w:r>
              <w:proofErr w:type="spellEnd"/>
              <w:r>
                <w:rPr>
                  <w:lang w:eastAsia="ja-JP"/>
                </w:rPr>
                <w:t xml:space="preserve"> flow(s) to another DRB</w:t>
              </w:r>
              <w:r w:rsidRPr="00DA21C4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296" w:author="옥진우/5G/6G표준Lab(SR)/Staff Engineer/삼성전자" w:date="2020-04-10T10:46:00Z">
                <w:pPr>
                  <w:pStyle w:val="TAL"/>
                </w:pPr>
              </w:pPrChange>
            </w:pPr>
            <w:ins w:id="297" w:author="옥진우/5G/6G표준Lab(SR)/Staff Engineer/삼성전자" w:date="2020-04-10T10:46:00Z">
              <w:r>
                <w:rPr>
                  <w:rFonts w:hint="eastAsia"/>
                  <w:lang w:eastAsia="ko-KR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8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299" w:author="옥진우/5G/6G표준Lab(SR)/Staff Engineer/삼성전자" w:date="2020-04-10T10:46:00Z">
                <w:pPr>
                  <w:pStyle w:val="TAL"/>
                </w:pPr>
              </w:pPrChange>
            </w:pPr>
            <w:ins w:id="300" w:author="옥진우/5G/6G표준Lab(SR)/Staff Engineer/삼성전자" w:date="2020-04-10T10:46:00Z">
              <w:r>
                <w:rPr>
                  <w:rFonts w:hint="eastAsia"/>
                  <w:lang w:eastAsia="ko-KR"/>
                </w:rPr>
                <w:t>ignore</w:t>
              </w:r>
            </w:ins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0.. 1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307" w:author="옥진우/5G/6G표준Lab(SR)/Staff Engineer/삼성전자" w:date="2020-04-10T10:46:00Z">
                <w:pPr>
                  <w:pStyle w:val="TAL"/>
                </w:pPr>
              </w:pPrChange>
            </w:pPr>
            <w:ins w:id="308" w:author="옥진우/5G/6G표준Lab(SR)/Staff Engineer/삼성전자" w:date="2020-04-10T10:45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310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1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  <w:r w:rsidRPr="00DA21C4">
              <w:rPr>
                <w:i/>
                <w:noProof/>
                <w:lang w:eastAsia="ja-JP"/>
              </w:rPr>
              <w:t>1..&lt;maxnoofDRBs&gt;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317" w:author="옥진우/5G/6G표준Lab(SR)/Staff Engineer/삼성전자" w:date="2020-04-10T10:46:00Z">
                <w:pPr>
                  <w:pStyle w:val="TAL"/>
                </w:pPr>
              </w:pPrChange>
            </w:pPr>
            <w:ins w:id="318" w:author="옥진우/5G/6G표준Lab(SR)/Staff Engineer/삼성전자" w:date="2020-04-10T10:46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320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1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2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24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327" w:author="옥진우/5G/6G표준Lab(SR)/Staff Engineer/삼성전자" w:date="2020-04-10T10:46:00Z">
                <w:pPr>
                  <w:pStyle w:val="TAL"/>
                </w:pPr>
              </w:pPrChange>
            </w:pPr>
            <w:ins w:id="328" w:author="옥진우/5G/6G표준Lab(SR)/Staff Engineer/삼성전자" w:date="2020-04-10T10:46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330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  <w:tr w:rsidR="00FB7F34" w:rsidRPr="00DA21C4" w:rsidTr="000C786F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1" w:author="옥진우/5G/6G표준Lab(SR)/Staff Engineer/삼성전자" w:date="2020-04-29T11:13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 w:rsidRPr="00DA21C4"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2" w:author="옥진우/5G/6G표준Lab(SR)/Staff Engineer/삼성전자" w:date="2020-04-29T11:13:00Z">
              <w:tcPr>
                <w:tcW w:w="10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  <w:r w:rsidRPr="00DA21C4"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옥진우/5G/6G표준Lab(SR)/Staff Engineer/삼성전자" w:date="2020-04-29T11:13:00Z">
              <w:tcPr>
                <w:tcW w:w="13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i/>
                <w:noProof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34" w:author="옥진우/5G/6G표준Lab(SR)/Staff Engineer/삼성전자" w:date="2020-04-29T11:13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FB7F34" w:rsidRPr="00DA21C4" w:rsidRDefault="00FB7F34" w:rsidP="002B3121">
            <w:pPr>
              <w:pStyle w:val="TAL"/>
              <w:rPr>
                <w:noProof/>
                <w:lang w:eastAsia="ja-JP"/>
              </w:rPr>
            </w:pPr>
            <w:r w:rsidRPr="00DA21C4">
              <w:rPr>
                <w:noProof/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" w:author="옥진우/5G/6G표준Lab(SR)/Staff Engineer/삼성전자" w:date="2020-04-29T11:13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 w:rsidP="002B3121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ko-KR"/>
              </w:rPr>
              <w:pPrChange w:id="337" w:author="옥진우/5G/6G표준Lab(SR)/Staff Engineer/삼성전자" w:date="2020-04-10T10:46:00Z">
                <w:pPr>
                  <w:pStyle w:val="TAL"/>
                </w:pPr>
              </w:pPrChange>
            </w:pPr>
            <w:ins w:id="338" w:author="옥진우/5G/6G표준Lab(SR)/Staff Engineer/삼성전자" w:date="2020-04-10T10:46:00Z">
              <w:r>
                <w:rPr>
                  <w:rFonts w:hint="eastAsia"/>
                  <w:lang w:eastAsia="ko-KR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옥진우/5G/6G표준Lab(SR)/Staff Engineer/삼성전자" w:date="2020-04-29T11:13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FB7F34" w:rsidRPr="00DA21C4" w:rsidRDefault="00FB7F34">
            <w:pPr>
              <w:pStyle w:val="TAL"/>
              <w:jc w:val="center"/>
              <w:rPr>
                <w:lang w:eastAsia="ja-JP"/>
              </w:rPr>
              <w:pPrChange w:id="340" w:author="옥진우/5G/6G표준Lab(SR)/Staff Engineer/삼성전자" w:date="2020-04-10T10:46:00Z">
                <w:pPr>
                  <w:pStyle w:val="TAL"/>
                </w:pPr>
              </w:pPrChange>
            </w:pPr>
          </w:p>
        </w:tc>
      </w:tr>
    </w:tbl>
    <w:p w:rsidR="00FB7F34" w:rsidRDefault="00FB7F34">
      <w:pPr>
        <w:spacing w:after="0"/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Tr="00450EB2">
        <w:tc>
          <w:tcPr>
            <w:tcW w:w="9629" w:type="dxa"/>
            <w:shd w:val="clear" w:color="auto" w:fill="FFFF00"/>
          </w:tcPr>
          <w:p w:rsidR="00FB7F34" w:rsidRPr="0077158F" w:rsidRDefault="00FB7F34" w:rsidP="00450EB2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2</w:t>
            </w:r>
            <w:r w:rsidRPr="00A32E45">
              <w:rPr>
                <w:i/>
                <w:noProof/>
                <w:vertAlign w:val="superscript"/>
              </w:rPr>
              <w:t>nd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2C7BB6" w:rsidRPr="00FB7F34" w:rsidRDefault="002C7BB6" w:rsidP="002C7BB6">
      <w:pPr>
        <w:rPr>
          <w:b/>
          <w:noProof/>
          <w:highlight w:val="yellow"/>
          <w:lang w:eastAsia="ko-KR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F34" w:rsidRPr="0077158F" w:rsidTr="00450EB2">
        <w:tc>
          <w:tcPr>
            <w:tcW w:w="9629" w:type="dxa"/>
            <w:shd w:val="clear" w:color="auto" w:fill="FFFF00"/>
          </w:tcPr>
          <w:p w:rsidR="00FB7F34" w:rsidRPr="0077158F" w:rsidRDefault="00FB7F34" w:rsidP="00450EB2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lastRenderedPageBreak/>
              <w:t>Start</w:t>
            </w:r>
            <w:r w:rsidRPr="0077158F">
              <w:rPr>
                <w:i/>
                <w:noProof/>
              </w:rPr>
              <w:t xml:space="preserve"> of the </w:t>
            </w:r>
            <w:r>
              <w:rPr>
                <w:i/>
                <w:noProof/>
              </w:rPr>
              <w:t>3</w:t>
            </w:r>
            <w:r w:rsidRPr="00A32E45">
              <w:rPr>
                <w:i/>
                <w:noProof/>
                <w:vertAlign w:val="superscript"/>
              </w:rPr>
              <w:t>rd</w:t>
            </w:r>
            <w:r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FB7F34" w:rsidRPr="00FB7F34" w:rsidRDefault="00FB7F34" w:rsidP="002C7BB6">
      <w:pPr>
        <w:rPr>
          <w:b/>
          <w:noProof/>
          <w:highlight w:val="yellow"/>
          <w:lang w:eastAsia="ko-KR"/>
        </w:rPr>
      </w:pPr>
    </w:p>
    <w:p w:rsidR="002C7BB6" w:rsidRPr="002C7BB6" w:rsidRDefault="002C7BB6" w:rsidP="003161AB">
      <w:pPr>
        <w:pStyle w:val="3"/>
      </w:pPr>
      <w:bookmarkStart w:id="341" w:name="_Toc20955684"/>
      <w:bookmarkStart w:id="342" w:name="_Toc29461016"/>
      <w:r w:rsidRPr="00FA52B0">
        <w:t>9.4.5</w:t>
      </w:r>
      <w:r w:rsidRPr="00FA52B0">
        <w:tab/>
        <w:t>Information Element Definitions</w:t>
      </w:r>
      <w:bookmarkEnd w:id="341"/>
      <w:bookmarkEnd w:id="342"/>
    </w:p>
    <w:p w:rsidR="002C7BB6" w:rsidRDefault="002C7BB6" w:rsidP="002C7BB6">
      <w:pPr>
        <w:rPr>
          <w:rFonts w:eastAsia="SimSun"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C7BB6" w:rsidRDefault="002C7BB6" w:rsidP="002C7BB6">
      <w:pPr>
        <w:jc w:val="center"/>
        <w:rPr>
          <w:rFonts w:ascii="Arial" w:hAnsi="Arial" w:cs="Arial"/>
          <w:b/>
          <w:i/>
          <w:noProof/>
        </w:rPr>
      </w:pPr>
      <w:r w:rsidRPr="00834D67">
        <w:rPr>
          <w:rFonts w:ascii="Arial" w:hAnsi="Arial" w:cs="Arial"/>
          <w:b/>
          <w:i/>
          <w:noProof/>
        </w:rPr>
        <w:t>Skip unchanged part</w:t>
      </w:r>
      <w:r>
        <w:rPr>
          <w:rFonts w:ascii="Arial" w:hAnsi="Arial" w:cs="Arial"/>
          <w:b/>
          <w:i/>
          <w:noProof/>
        </w:rPr>
        <w:t xml:space="preserve"> </w:t>
      </w:r>
    </w:p>
    <w:p w:rsidR="002C7BB6" w:rsidRPr="003161AB" w:rsidRDefault="002C7BB6" w:rsidP="002C7BB6">
      <w:pPr>
        <w:rPr>
          <w:rFonts w:ascii="Arial" w:hAnsi="Arial" w:cs="Arial"/>
          <w:b/>
          <w:i/>
          <w:noProof/>
        </w:rPr>
      </w:pPr>
      <w:r>
        <w:rPr>
          <w:rFonts w:ascii="Arial" w:hAnsi="Arial" w:cs="Arial"/>
          <w:b/>
          <w:i/>
          <w:noProof/>
        </w:rPr>
        <w:t>***************************************************************************************************************************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DRB-Modified-Item-NG-RAN</w:t>
      </w:r>
      <w:r w:rsidRPr="00FA52B0">
        <w:rPr>
          <w:noProof w:val="0"/>
          <w:snapToGrid w:val="0"/>
        </w:rPr>
        <w:tab/>
        <w:t>::=</w:t>
      </w:r>
      <w:r w:rsidRPr="00FA52B0">
        <w:rPr>
          <w:noProof w:val="0"/>
          <w:snapToGrid w:val="0"/>
        </w:rPr>
        <w:tab/>
        <w:t>SEQUENCE {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dRB-ID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DRB-ID,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uL-UP-Transport-Parameters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UP-Parameters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PDCP-SN-Status-Information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  <w:r w:rsidRPr="00FA52B0">
        <w:rPr>
          <w:noProof w:val="0"/>
          <w:snapToGrid w:val="0"/>
        </w:rPr>
        <w:tab/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flow-Setup-List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QoS-Flow-Failed-List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iE-Extensions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ProtocolExtensionContainer { { DRB-Modified-Item-NG-RAN-ExtIEs } }</w:t>
      </w:r>
      <w:r w:rsidRPr="00FA52B0">
        <w:rPr>
          <w:noProof w:val="0"/>
          <w:snapToGrid w:val="0"/>
        </w:rPr>
        <w:tab/>
        <w:t>OPTIONAL,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</w:p>
    <w:p w:rsidR="002C7BB6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DRB-Modified-Item-NG-RAN-ExtIEs</w:t>
      </w:r>
      <w:r w:rsidRPr="00FA52B0">
        <w:rPr>
          <w:noProof w:val="0"/>
          <w:snapToGrid w:val="0"/>
        </w:rPr>
        <w:tab/>
      </w:r>
      <w:r w:rsidRPr="00FA52B0">
        <w:rPr>
          <w:noProof w:val="0"/>
          <w:snapToGrid w:val="0"/>
        </w:rPr>
        <w:tab/>
        <w:t>E1AP-PROTOCOL-EXTENSION ::= {</w:t>
      </w:r>
    </w:p>
    <w:p w:rsidR="002C7BB6" w:rsidRPr="00FA52B0" w:rsidRDefault="002B4B49" w:rsidP="002C7BB6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343" w:author="옥진우/5G/6G표준Lab(SR)/Staff Engineer/삼성전자" w:date="2020-04-03T20:07:00Z">
        <w:r w:rsidRPr="00FA52B0">
          <w:rPr>
            <w:noProof w:val="0"/>
            <w:snapToGrid w:val="0"/>
          </w:rPr>
          <w:t>{ID id-OldQoSFlowMap-ULendmarkerexpected</w:t>
        </w:r>
        <w:r w:rsidRPr="00FA52B0">
          <w:rPr>
            <w:noProof w:val="0"/>
            <w:snapToGrid w:val="0"/>
          </w:rPr>
          <w:tab/>
        </w:r>
      </w:ins>
      <w:ins w:id="344" w:author="옥진우/5G/6G표준Lab(SR)/Staff Engineer/삼성전자" w:date="2020-04-10T10:43:00Z">
        <w:r w:rsidR="00DE5A89">
          <w:rPr>
            <w:noProof w:val="0"/>
            <w:snapToGrid w:val="0"/>
          </w:rPr>
          <w:t xml:space="preserve">CRITICALITY ignore </w:t>
        </w:r>
      </w:ins>
      <w:ins w:id="345" w:author="옥진우/5G/6G표준Lab(SR)/Staff Engineer/삼성전자" w:date="2020-04-03T20:07:00Z">
        <w:r w:rsidRPr="00FA52B0">
          <w:rPr>
            <w:noProof w:val="0"/>
            <w:snapToGrid w:val="0"/>
          </w:rPr>
          <w:t>EXTENSION QoS-Flow-List</w:t>
        </w:r>
        <w:r w:rsidRPr="00FA52B0">
          <w:rPr>
            <w:noProof w:val="0"/>
            <w:snapToGrid w:val="0"/>
          </w:rPr>
          <w:tab/>
          <w:t>PRESENCE optional}</w:t>
        </w:r>
        <w:r>
          <w:rPr>
            <w:noProof w:val="0"/>
            <w:snapToGrid w:val="0"/>
          </w:rPr>
          <w:t>,</w:t>
        </w:r>
      </w:ins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ab/>
        <w:t>...</w:t>
      </w:r>
    </w:p>
    <w:p w:rsidR="002C7BB6" w:rsidRPr="00FA52B0" w:rsidRDefault="002C7BB6" w:rsidP="002C7BB6">
      <w:pPr>
        <w:pStyle w:val="PL"/>
        <w:spacing w:line="0" w:lineRule="atLeast"/>
        <w:rPr>
          <w:noProof w:val="0"/>
          <w:snapToGrid w:val="0"/>
        </w:rPr>
      </w:pPr>
      <w:r w:rsidRPr="00FA52B0">
        <w:rPr>
          <w:noProof w:val="0"/>
          <w:snapToGrid w:val="0"/>
        </w:rPr>
        <w:t>}</w:t>
      </w:r>
    </w:p>
    <w:p w:rsidR="002C7BB6" w:rsidRDefault="002C7BB6" w:rsidP="002C7BB6"/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7BB6" w:rsidTr="002B3121">
        <w:tc>
          <w:tcPr>
            <w:tcW w:w="9629" w:type="dxa"/>
            <w:shd w:val="clear" w:color="auto" w:fill="FFFF00"/>
          </w:tcPr>
          <w:p w:rsidR="002C7BB6" w:rsidRPr="0077158F" w:rsidRDefault="002C7BB6" w:rsidP="002B3121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</w:t>
            </w:r>
            <w:r w:rsidR="00A32E45">
              <w:rPr>
                <w:i/>
                <w:noProof/>
              </w:rPr>
              <w:t>3</w:t>
            </w:r>
            <w:r w:rsidR="00A32E45" w:rsidRPr="00A32E45">
              <w:rPr>
                <w:i/>
                <w:noProof/>
                <w:vertAlign w:val="superscript"/>
              </w:rPr>
              <w:t>rd</w:t>
            </w:r>
            <w:r w:rsidR="00A32E45">
              <w:rPr>
                <w:i/>
                <w:noProof/>
              </w:rPr>
              <w:t xml:space="preserve">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:rsidR="00725BF0" w:rsidRPr="00F47226" w:rsidRDefault="00725BF0" w:rsidP="00F47226">
      <w:pPr>
        <w:jc w:val="center"/>
        <w:rPr>
          <w:b/>
          <w:noProof/>
          <w:highlight w:val="yellow"/>
          <w:lang w:eastAsia="ko-KR"/>
        </w:rPr>
      </w:pPr>
    </w:p>
    <w:sectPr w:rsidR="00725BF0" w:rsidRPr="00F4722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D16" w:rsidRDefault="00A00D16">
      <w:r>
        <w:separator/>
      </w:r>
    </w:p>
  </w:endnote>
  <w:endnote w:type="continuationSeparator" w:id="0">
    <w:p w:rsidR="00A00D16" w:rsidRDefault="00A00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D16" w:rsidRDefault="00A00D16">
      <w:r>
        <w:separator/>
      </w:r>
    </w:p>
  </w:footnote>
  <w:footnote w:type="continuationSeparator" w:id="0">
    <w:p w:rsidR="00A00D16" w:rsidRDefault="00A00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15C" w:rsidRDefault="004E21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2679F"/>
    <w:multiLevelType w:val="hybridMultilevel"/>
    <w:tmpl w:val="373A307C"/>
    <w:lvl w:ilvl="0" w:tplc="11E83204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" w15:restartNumberingAfterBreak="0">
    <w:nsid w:val="3DF36430"/>
    <w:multiLevelType w:val="hybridMultilevel"/>
    <w:tmpl w:val="4F862982"/>
    <w:lvl w:ilvl="0" w:tplc="E30CCCFA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 w15:restartNumberingAfterBreak="0">
    <w:nsid w:val="48F8033A"/>
    <w:multiLevelType w:val="hybridMultilevel"/>
    <w:tmpl w:val="CE6ED4AE"/>
    <w:lvl w:ilvl="0" w:tplc="B7C2FB78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19"/>
    <w:rsid w:val="00021320"/>
    <w:rsid w:val="00022E4A"/>
    <w:rsid w:val="000263D5"/>
    <w:rsid w:val="000A5A11"/>
    <w:rsid w:val="000A5F2E"/>
    <w:rsid w:val="000A6394"/>
    <w:rsid w:val="000B7FED"/>
    <w:rsid w:val="000C038A"/>
    <w:rsid w:val="000C0B5E"/>
    <w:rsid w:val="000C6598"/>
    <w:rsid w:val="000C786F"/>
    <w:rsid w:val="000E2024"/>
    <w:rsid w:val="000E4983"/>
    <w:rsid w:val="000F3724"/>
    <w:rsid w:val="00101F1D"/>
    <w:rsid w:val="00102908"/>
    <w:rsid w:val="00115752"/>
    <w:rsid w:val="001365AB"/>
    <w:rsid w:val="00145D43"/>
    <w:rsid w:val="001476FA"/>
    <w:rsid w:val="00155704"/>
    <w:rsid w:val="00160E72"/>
    <w:rsid w:val="001731AD"/>
    <w:rsid w:val="001875B2"/>
    <w:rsid w:val="00192C46"/>
    <w:rsid w:val="001A08B3"/>
    <w:rsid w:val="001A7B60"/>
    <w:rsid w:val="001B52F0"/>
    <w:rsid w:val="001B7A65"/>
    <w:rsid w:val="001C56DF"/>
    <w:rsid w:val="001E41F3"/>
    <w:rsid w:val="0021482D"/>
    <w:rsid w:val="00217373"/>
    <w:rsid w:val="002312BC"/>
    <w:rsid w:val="002339B8"/>
    <w:rsid w:val="00243C32"/>
    <w:rsid w:val="0026004D"/>
    <w:rsid w:val="002640DD"/>
    <w:rsid w:val="00271591"/>
    <w:rsid w:val="00275D12"/>
    <w:rsid w:val="00281DC1"/>
    <w:rsid w:val="00284FEB"/>
    <w:rsid w:val="002860C4"/>
    <w:rsid w:val="00290503"/>
    <w:rsid w:val="002B4B49"/>
    <w:rsid w:val="002B5741"/>
    <w:rsid w:val="002C0339"/>
    <w:rsid w:val="002C413D"/>
    <w:rsid w:val="002C7BB6"/>
    <w:rsid w:val="00303D8E"/>
    <w:rsid w:val="00304DAB"/>
    <w:rsid w:val="00305409"/>
    <w:rsid w:val="003161AB"/>
    <w:rsid w:val="00336B6A"/>
    <w:rsid w:val="003421E9"/>
    <w:rsid w:val="00347996"/>
    <w:rsid w:val="0035058A"/>
    <w:rsid w:val="003609EF"/>
    <w:rsid w:val="0036231A"/>
    <w:rsid w:val="0037129E"/>
    <w:rsid w:val="00374DD4"/>
    <w:rsid w:val="003949A3"/>
    <w:rsid w:val="003954E1"/>
    <w:rsid w:val="003A5E2C"/>
    <w:rsid w:val="003C5650"/>
    <w:rsid w:val="003E1A36"/>
    <w:rsid w:val="003E1A80"/>
    <w:rsid w:val="003E3C77"/>
    <w:rsid w:val="003E6C20"/>
    <w:rsid w:val="003F7D79"/>
    <w:rsid w:val="00410371"/>
    <w:rsid w:val="004242F1"/>
    <w:rsid w:val="00432EA1"/>
    <w:rsid w:val="004425D6"/>
    <w:rsid w:val="00454379"/>
    <w:rsid w:val="00474869"/>
    <w:rsid w:val="0049198D"/>
    <w:rsid w:val="004A2894"/>
    <w:rsid w:val="004A36CD"/>
    <w:rsid w:val="004A78B3"/>
    <w:rsid w:val="004B75B7"/>
    <w:rsid w:val="004E215C"/>
    <w:rsid w:val="004E2E64"/>
    <w:rsid w:val="00512A52"/>
    <w:rsid w:val="0051580D"/>
    <w:rsid w:val="00547111"/>
    <w:rsid w:val="00554575"/>
    <w:rsid w:val="0056412A"/>
    <w:rsid w:val="00570C15"/>
    <w:rsid w:val="00592D74"/>
    <w:rsid w:val="005C0995"/>
    <w:rsid w:val="005D3447"/>
    <w:rsid w:val="005E2C44"/>
    <w:rsid w:val="005E563A"/>
    <w:rsid w:val="0062085A"/>
    <w:rsid w:val="00621188"/>
    <w:rsid w:val="006257ED"/>
    <w:rsid w:val="006271AA"/>
    <w:rsid w:val="00632DAF"/>
    <w:rsid w:val="00633976"/>
    <w:rsid w:val="006519D4"/>
    <w:rsid w:val="00653F33"/>
    <w:rsid w:val="0066669A"/>
    <w:rsid w:val="00673D08"/>
    <w:rsid w:val="006855F7"/>
    <w:rsid w:val="00695808"/>
    <w:rsid w:val="006A2265"/>
    <w:rsid w:val="006A306D"/>
    <w:rsid w:val="006B46FB"/>
    <w:rsid w:val="006C343E"/>
    <w:rsid w:val="006D631E"/>
    <w:rsid w:val="006E21FB"/>
    <w:rsid w:val="006E78C4"/>
    <w:rsid w:val="00714358"/>
    <w:rsid w:val="00723659"/>
    <w:rsid w:val="00725BF0"/>
    <w:rsid w:val="007341F3"/>
    <w:rsid w:val="007412A6"/>
    <w:rsid w:val="00750A0C"/>
    <w:rsid w:val="00751E3A"/>
    <w:rsid w:val="00760707"/>
    <w:rsid w:val="0077158F"/>
    <w:rsid w:val="00772285"/>
    <w:rsid w:val="0077512E"/>
    <w:rsid w:val="00792342"/>
    <w:rsid w:val="007977A8"/>
    <w:rsid w:val="007A012B"/>
    <w:rsid w:val="007B512A"/>
    <w:rsid w:val="007C2097"/>
    <w:rsid w:val="007D6A07"/>
    <w:rsid w:val="007F7259"/>
    <w:rsid w:val="00801EC0"/>
    <w:rsid w:val="008040A8"/>
    <w:rsid w:val="00812DDE"/>
    <w:rsid w:val="008279FA"/>
    <w:rsid w:val="00834D67"/>
    <w:rsid w:val="008466B5"/>
    <w:rsid w:val="008607D7"/>
    <w:rsid w:val="008626E7"/>
    <w:rsid w:val="00870EE7"/>
    <w:rsid w:val="00874807"/>
    <w:rsid w:val="008863B9"/>
    <w:rsid w:val="008A45A6"/>
    <w:rsid w:val="008B42FC"/>
    <w:rsid w:val="008E613F"/>
    <w:rsid w:val="008F5C45"/>
    <w:rsid w:val="008F686C"/>
    <w:rsid w:val="009148DE"/>
    <w:rsid w:val="009261CB"/>
    <w:rsid w:val="00941E30"/>
    <w:rsid w:val="00942259"/>
    <w:rsid w:val="00944DEF"/>
    <w:rsid w:val="00967677"/>
    <w:rsid w:val="00975B26"/>
    <w:rsid w:val="009777D9"/>
    <w:rsid w:val="009837B7"/>
    <w:rsid w:val="00986BA6"/>
    <w:rsid w:val="00991B88"/>
    <w:rsid w:val="0099382D"/>
    <w:rsid w:val="009A5753"/>
    <w:rsid w:val="009A579D"/>
    <w:rsid w:val="009C0F97"/>
    <w:rsid w:val="009C1953"/>
    <w:rsid w:val="009C641C"/>
    <w:rsid w:val="009E09A4"/>
    <w:rsid w:val="009E3297"/>
    <w:rsid w:val="009F30A7"/>
    <w:rsid w:val="009F734F"/>
    <w:rsid w:val="00A00D16"/>
    <w:rsid w:val="00A12BBB"/>
    <w:rsid w:val="00A15E99"/>
    <w:rsid w:val="00A22368"/>
    <w:rsid w:val="00A246B6"/>
    <w:rsid w:val="00A2785F"/>
    <w:rsid w:val="00A300D5"/>
    <w:rsid w:val="00A32E45"/>
    <w:rsid w:val="00A37AE7"/>
    <w:rsid w:val="00A41DEA"/>
    <w:rsid w:val="00A47E70"/>
    <w:rsid w:val="00A50CF0"/>
    <w:rsid w:val="00A54170"/>
    <w:rsid w:val="00A7671C"/>
    <w:rsid w:val="00A93AE0"/>
    <w:rsid w:val="00AA2CBC"/>
    <w:rsid w:val="00AC1A09"/>
    <w:rsid w:val="00AC5820"/>
    <w:rsid w:val="00AD072A"/>
    <w:rsid w:val="00AD1CD8"/>
    <w:rsid w:val="00AF4970"/>
    <w:rsid w:val="00B21C44"/>
    <w:rsid w:val="00B258BB"/>
    <w:rsid w:val="00B260D6"/>
    <w:rsid w:val="00B30989"/>
    <w:rsid w:val="00B41548"/>
    <w:rsid w:val="00B51682"/>
    <w:rsid w:val="00B6270E"/>
    <w:rsid w:val="00B67B97"/>
    <w:rsid w:val="00B7365F"/>
    <w:rsid w:val="00B75583"/>
    <w:rsid w:val="00B852F9"/>
    <w:rsid w:val="00B9192D"/>
    <w:rsid w:val="00B968C8"/>
    <w:rsid w:val="00B96E0E"/>
    <w:rsid w:val="00BA3EC5"/>
    <w:rsid w:val="00BA51D9"/>
    <w:rsid w:val="00BB5DFC"/>
    <w:rsid w:val="00BD279D"/>
    <w:rsid w:val="00BD6BB8"/>
    <w:rsid w:val="00BE4488"/>
    <w:rsid w:val="00BF6CF9"/>
    <w:rsid w:val="00C03379"/>
    <w:rsid w:val="00C17305"/>
    <w:rsid w:val="00C2236E"/>
    <w:rsid w:val="00C40BB2"/>
    <w:rsid w:val="00C56890"/>
    <w:rsid w:val="00C60B2E"/>
    <w:rsid w:val="00C66BA2"/>
    <w:rsid w:val="00C7112F"/>
    <w:rsid w:val="00C828CA"/>
    <w:rsid w:val="00C95985"/>
    <w:rsid w:val="00CA3029"/>
    <w:rsid w:val="00CC5026"/>
    <w:rsid w:val="00CC68D0"/>
    <w:rsid w:val="00CD7256"/>
    <w:rsid w:val="00D03F9A"/>
    <w:rsid w:val="00D06D51"/>
    <w:rsid w:val="00D12F7E"/>
    <w:rsid w:val="00D231D3"/>
    <w:rsid w:val="00D24991"/>
    <w:rsid w:val="00D2663D"/>
    <w:rsid w:val="00D44346"/>
    <w:rsid w:val="00D445F5"/>
    <w:rsid w:val="00D50255"/>
    <w:rsid w:val="00D66520"/>
    <w:rsid w:val="00D70136"/>
    <w:rsid w:val="00D8051B"/>
    <w:rsid w:val="00DA4A31"/>
    <w:rsid w:val="00DC5192"/>
    <w:rsid w:val="00DE34CF"/>
    <w:rsid w:val="00DE5A89"/>
    <w:rsid w:val="00DF6703"/>
    <w:rsid w:val="00E015C2"/>
    <w:rsid w:val="00E0162C"/>
    <w:rsid w:val="00E02A0E"/>
    <w:rsid w:val="00E11D8C"/>
    <w:rsid w:val="00E13F3D"/>
    <w:rsid w:val="00E17718"/>
    <w:rsid w:val="00E25FF3"/>
    <w:rsid w:val="00E26C08"/>
    <w:rsid w:val="00E31197"/>
    <w:rsid w:val="00E34898"/>
    <w:rsid w:val="00E4418F"/>
    <w:rsid w:val="00E54F74"/>
    <w:rsid w:val="00E62939"/>
    <w:rsid w:val="00E67DE5"/>
    <w:rsid w:val="00E774F4"/>
    <w:rsid w:val="00E9016F"/>
    <w:rsid w:val="00E97252"/>
    <w:rsid w:val="00EB09B7"/>
    <w:rsid w:val="00ED022B"/>
    <w:rsid w:val="00EE7D7C"/>
    <w:rsid w:val="00F00A6D"/>
    <w:rsid w:val="00F1281A"/>
    <w:rsid w:val="00F23DAB"/>
    <w:rsid w:val="00F25D98"/>
    <w:rsid w:val="00F300FB"/>
    <w:rsid w:val="00F308C3"/>
    <w:rsid w:val="00F3372F"/>
    <w:rsid w:val="00F47226"/>
    <w:rsid w:val="00F56353"/>
    <w:rsid w:val="00F62D8D"/>
    <w:rsid w:val="00F671CD"/>
    <w:rsid w:val="00F70115"/>
    <w:rsid w:val="00FA16D0"/>
    <w:rsid w:val="00FA76AE"/>
    <w:rsid w:val="00FB6386"/>
    <w:rsid w:val="00FB7F34"/>
    <w:rsid w:val="00FD1598"/>
    <w:rsid w:val="00FF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7F6D6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101F1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101F1D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101F1D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71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62D8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62D8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25B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25BF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25B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6D0E8F-265A-436E-A76D-2B30BC86B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8</Pages>
  <Words>2909</Words>
  <Characters>16582</Characters>
  <Application>Microsoft Office Word</Application>
  <DocSecurity>0</DocSecurity>
  <Lines>138</Lines>
  <Paragraphs>38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19453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옥진우/5G/6G표준Lab(SR)/Staff Engineer/삼성전자</cp:lastModifiedBy>
  <cp:revision>16</cp:revision>
  <cp:lastPrinted>1899-12-31T23:00:00Z</cp:lastPrinted>
  <dcterms:created xsi:type="dcterms:W3CDTF">2020-04-27T07:50:00Z</dcterms:created>
  <dcterms:modified xsi:type="dcterms:W3CDTF">2020-04-29T02:14:00Z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C:\Users\bsbae.CORP\Desktop\202002_RAN3\Draft\Draft Complete\R3-19xxxx_CR_Xn_MR-DC_ASN.1 error_Rel.15.docx</vt:lpwstr>
  </property>
</Properties>
</file>